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E43031"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354CB91" w14:textId="352C8822"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50DF1161"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6531E0BC"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7C7AE7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62211B39" w14:textId="5AA8CABB" w:rsidR="00BD45CB" w:rsidRDefault="00F84923" w:rsidP="00B329DC">
      <w:pPr>
        <w:spacing w:after="0" w:line="240" w:lineRule="auto"/>
        <w:ind w:left="-567" w:firstLine="851"/>
        <w:jc w:val="center"/>
        <w:rPr>
          <w:rFonts w:ascii="Times New Roman" w:hAnsi="Times New Roman" w:cs="Times New Roman"/>
          <w:b/>
          <w:color w:val="262626" w:themeColor="text1" w:themeTint="D9"/>
          <w:sz w:val="28"/>
          <w:szCs w:val="28"/>
        </w:rPr>
      </w:pPr>
      <w:r w:rsidRPr="00F84923">
        <w:rPr>
          <w:rFonts w:ascii="Times New Roman" w:hAnsi="Times New Roman" w:cs="Times New Roman"/>
          <w:b/>
          <w:noProof/>
          <w:color w:val="262626" w:themeColor="text1" w:themeTint="D9"/>
          <w:sz w:val="28"/>
          <w:szCs w:val="28"/>
        </w:rPr>
        <w:drawing>
          <wp:inline distT="0" distB="0" distL="0" distR="0" wp14:anchorId="14C39E34" wp14:editId="10DDB7C6">
            <wp:extent cx="5940425" cy="8168084"/>
            <wp:effectExtent l="0" t="0" r="0" b="0"/>
            <wp:docPr id="1" name="Рисунок 1" descr="C:\Users\User\Desktop\скан титул\англ 2-4 класс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скан титул\англ 2-4 классы.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168084"/>
                    </a:xfrm>
                    <a:prstGeom prst="rect">
                      <a:avLst/>
                    </a:prstGeom>
                    <a:noFill/>
                    <a:ln>
                      <a:noFill/>
                    </a:ln>
                  </pic:spPr>
                </pic:pic>
              </a:graphicData>
            </a:graphic>
          </wp:inline>
        </w:drawing>
      </w:r>
      <w:bookmarkStart w:id="0" w:name="_GoBack"/>
      <w:bookmarkEnd w:id="0"/>
    </w:p>
    <w:p w14:paraId="42A35CE6"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39870D2"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093C3A3F"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3709D16F"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39BD673C"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3041411C"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03C771B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04AE1202"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AC0DEB0"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38813E6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11CD43D"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AAAE2BF"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0B71E398"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2AE0D78D"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15AF31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CF86B7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33C4864"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B8A1142"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0F53424"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6FA650D"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B161D03"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53E1D3D2"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1E2E7D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F6A9B9B"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548DCE64"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5F6E9C1D"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7D376797"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F830370"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42BCB6E8"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11D8E63A" w14:textId="77777777" w:rsidR="00BD45CB" w:rsidRDefault="00BD45CB"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592B2AD7" w14:textId="5CC1CCC1" w:rsidR="000F4A8F" w:rsidRPr="00B329DC" w:rsidRDefault="005523E6" w:rsidP="00B329DC">
      <w:pPr>
        <w:spacing w:after="0" w:line="240" w:lineRule="auto"/>
        <w:ind w:left="-567"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Пояснительная записка.</w:t>
      </w:r>
    </w:p>
    <w:p w14:paraId="6817579D" w14:textId="77777777" w:rsidR="007D79A3" w:rsidRPr="00B329DC" w:rsidRDefault="007D79A3"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6289163F" w14:textId="77777777" w:rsidR="005523E6" w:rsidRPr="00B329DC" w:rsidRDefault="005523E6" w:rsidP="00B329DC">
      <w:pPr>
        <w:spacing w:after="0" w:line="240" w:lineRule="auto"/>
        <w:ind w:left="-567" w:firstLine="85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Рабочая программа  на основе авторской программы   «Английский язык для общеобразовательных учреждений» серии  “Rainbow English”. 2—4 классы О. В. Афанасьева, И. В. Михеева, Н. В. Языкова, Е. А. Колесникова,  М.: « Дрофа», 201</w:t>
      </w:r>
      <w:r w:rsidR="000F4A8F" w:rsidRPr="00B329DC">
        <w:rPr>
          <w:rFonts w:ascii="Times New Roman" w:hAnsi="Times New Roman" w:cs="Times New Roman"/>
          <w:color w:val="262626" w:themeColor="text1" w:themeTint="D9"/>
          <w:sz w:val="28"/>
          <w:szCs w:val="28"/>
        </w:rPr>
        <w:t>5</w:t>
      </w:r>
      <w:r w:rsidRPr="00B329DC">
        <w:rPr>
          <w:rFonts w:ascii="Times New Roman" w:hAnsi="Times New Roman" w:cs="Times New Roman"/>
          <w:color w:val="262626" w:themeColor="text1" w:themeTint="D9"/>
          <w:sz w:val="28"/>
          <w:szCs w:val="28"/>
        </w:rPr>
        <w:t xml:space="preserve">   </w:t>
      </w:r>
    </w:p>
    <w:p w14:paraId="40276486"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Данная рабочая программа к учебно-методическому комплексу по английскому языку для учащихся 2</w:t>
      </w:r>
      <w:r w:rsidR="00CF4718" w:rsidRPr="00B329DC">
        <w:rPr>
          <w:rFonts w:ascii="Times New Roman" w:hAnsi="Times New Roman" w:cs="Times New Roman"/>
          <w:color w:val="262626" w:themeColor="text1" w:themeTint="D9"/>
          <w:sz w:val="28"/>
          <w:szCs w:val="28"/>
        </w:rPr>
        <w:t>-4</w:t>
      </w:r>
      <w:r w:rsidRPr="00B329DC">
        <w:rPr>
          <w:rFonts w:ascii="Times New Roman" w:hAnsi="Times New Roman" w:cs="Times New Roman"/>
          <w:color w:val="262626" w:themeColor="text1" w:themeTint="D9"/>
          <w:sz w:val="28"/>
          <w:szCs w:val="28"/>
        </w:rPr>
        <w:t xml:space="preserve">  классов общеобразовательных учреждений серии “Rainbow English” составлена на основе требований Федерального государственного образовательного стандарта начального общего образования  к структуре образовательной программы, а также с учетом требований, изложенных в Примерной программе по иностранному языку для начальной школы. Согласно базисному учебному плану начального общего образования изучение иностранного языка в общеобразовательных учреждениях Российской Федерации начинается во втором классе. Введение предмета «иностранный язык» в систему </w:t>
      </w:r>
      <w:r w:rsidRPr="00B329DC">
        <w:rPr>
          <w:rFonts w:ascii="Times New Roman" w:hAnsi="Times New Roman" w:cs="Times New Roman"/>
          <w:color w:val="262626" w:themeColor="text1" w:themeTint="D9"/>
          <w:sz w:val="28"/>
          <w:szCs w:val="28"/>
        </w:rPr>
        <w:lastRenderedPageBreak/>
        <w:t>подготовки современного младшего школьника — это безусловное признание огромного потенциала данного учебного предмета для становления личности младшего школьника, его образования, воспитания и развития.</w:t>
      </w:r>
    </w:p>
    <w:p w14:paraId="42484943"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Раннее начало обучения иностранному языку позволяет положительно использовать благоприятные возрастные особенности детей. В возрасте 7—9 лет у учащихся активно развивается словесно-логическое мышление, память, произвольное внимание, происходит формирование устойчивой системы учебно-познавательных и социальных мотивов, личностного смысла учения. Этот возрастной период характеризуется появлением достаточно осознанной системы представлений о себе, об окружающем мире, о нравственно-этических нормах, на основе которых строятся взаимоотношения со сверстниками и взрослыми, близкими и чужими людьми.</w:t>
      </w:r>
    </w:p>
    <w:p w14:paraId="6A2F6E59"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Сама специфика предмета «иностранный язык»: его деятельностный характер, коммуникативная направленность, тесная взаимосвязь со многими предметными областями открывает огромные возможности для создания условий для нравственного и интеллектуального развития языковой личности младшего школьника, готового и способного к межкультурному общению на иностранном языке. Раннее изучение иностранного языка также способствует осознанию учащимися своей принадлежности как к определенному лингвоэтносу, так и международному сообществу. Школьники учатся общаться в условиях диалога и полилога культур, толерантно воспринимать проявления иной культуры.</w:t>
      </w:r>
    </w:p>
    <w:p w14:paraId="38A93276"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 то же время, обучение английскому языку в начальной школе  закладывает основу для последующего формирования универсальных (метапредметных) учебных действий. Учащимися впервые осознаются суть, смысл и ценность учебной деятельности. Младшие школьники учатся овладевать знаниями, самостоятельно работать над языком, что является основой для последующего саморазвития и самосовершенствования, положительно влияет на результативность всего процесса школьного иноязычного образования.</w:t>
      </w:r>
    </w:p>
    <w:p w14:paraId="4E01A272" w14:textId="77777777" w:rsidR="007D79A3" w:rsidRPr="00B329DC" w:rsidRDefault="005523E6" w:rsidP="00B329DC">
      <w:pPr>
        <w:spacing w:after="0" w:line="240" w:lineRule="auto"/>
        <w:ind w:left="-567" w:firstLine="85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xml:space="preserve">                                             </w:t>
      </w:r>
    </w:p>
    <w:p w14:paraId="2FC1D77E" w14:textId="77777777" w:rsidR="00B329DC" w:rsidRPr="00B329DC" w:rsidRDefault="00B329DC"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3A74BBB7" w14:textId="77777777" w:rsidR="005523E6" w:rsidRPr="00B329DC" w:rsidRDefault="005523E6" w:rsidP="00B329DC">
      <w:pPr>
        <w:spacing w:after="0" w:line="240" w:lineRule="auto"/>
        <w:ind w:left="-567"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Цели обучения.</w:t>
      </w:r>
    </w:p>
    <w:p w14:paraId="2B522523" w14:textId="77777777" w:rsidR="007D79A3" w:rsidRPr="00B329DC" w:rsidRDefault="007D79A3" w:rsidP="00B329DC">
      <w:pPr>
        <w:spacing w:after="0" w:line="240" w:lineRule="auto"/>
        <w:ind w:left="-567" w:firstLine="851"/>
        <w:rPr>
          <w:rFonts w:ascii="Times New Roman" w:hAnsi="Times New Roman" w:cs="Times New Roman"/>
          <w:color w:val="262626" w:themeColor="text1" w:themeTint="D9"/>
          <w:sz w:val="28"/>
          <w:szCs w:val="28"/>
        </w:rPr>
      </w:pPr>
    </w:p>
    <w:p w14:paraId="09677866"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Иностранный язык как учебный предмет наряду с русским языком, родным языком и литературным чтением входит в предметную область «Филология». </w:t>
      </w:r>
      <w:r w:rsidRPr="00B329DC">
        <w:rPr>
          <w:rFonts w:ascii="Times New Roman" w:hAnsi="Times New Roman" w:cs="Times New Roman"/>
          <w:b/>
          <w:color w:val="262626" w:themeColor="text1" w:themeTint="D9"/>
          <w:sz w:val="28"/>
          <w:szCs w:val="28"/>
        </w:rPr>
        <w:t>Основными задачами</w:t>
      </w:r>
      <w:r w:rsidRPr="00B329DC">
        <w:rPr>
          <w:rFonts w:ascii="Times New Roman" w:hAnsi="Times New Roman" w:cs="Times New Roman"/>
          <w:color w:val="262626" w:themeColor="text1" w:themeTint="D9"/>
          <w:sz w:val="28"/>
          <w:szCs w:val="28"/>
        </w:rPr>
        <w:t xml:space="preserve"> реализации ее содержания согласно ФГОС начального общего образования являются:</w:t>
      </w:r>
    </w:p>
    <w:p w14:paraId="61829BDF"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1)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14:paraId="6AA2AA67"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2) Освоение начальных лингвистических представлений, необходимых для овладения на элементарном уровне устной и письменной речью на иностранном языке, расширение лингвистического кругозора;</w:t>
      </w:r>
    </w:p>
    <w:p w14:paraId="7D701CF0"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3) Формирование дружелюбного отношения и толерантности к носителям другого языка на основе знакомства с жизнью своих сверстников в других </w:t>
      </w:r>
      <w:r w:rsidRPr="00B329DC">
        <w:rPr>
          <w:rFonts w:ascii="Times New Roman" w:hAnsi="Times New Roman" w:cs="Times New Roman"/>
          <w:color w:val="262626" w:themeColor="text1" w:themeTint="D9"/>
          <w:sz w:val="28"/>
          <w:szCs w:val="28"/>
        </w:rPr>
        <w:lastRenderedPageBreak/>
        <w:t>странах, с детским фольклором и доступными образцами детской художественной литературы.</w:t>
      </w:r>
    </w:p>
    <w:p w14:paraId="51131620"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Интегративной целью обучения английскому языку  является формирование</w:t>
      </w:r>
      <w:r w:rsidRPr="00B329DC">
        <w:rPr>
          <w:rFonts w:ascii="Times New Roman" w:hAnsi="Times New Roman" w:cs="Times New Roman"/>
          <w:b/>
          <w:color w:val="262626" w:themeColor="text1" w:themeTint="D9"/>
          <w:sz w:val="28"/>
          <w:szCs w:val="28"/>
        </w:rPr>
        <w:t xml:space="preserve"> элементарной коммуникативной компетенции</w:t>
      </w:r>
      <w:r w:rsidRPr="00B329DC">
        <w:rPr>
          <w:rFonts w:ascii="Times New Roman" w:hAnsi="Times New Roman" w:cs="Times New Roman"/>
          <w:color w:val="262626" w:themeColor="text1" w:themeTint="D9"/>
          <w:sz w:val="28"/>
          <w:szCs w:val="28"/>
        </w:rPr>
        <w:t xml:space="preserve"> в совокупности пяти ее составляющих: речевой, языковой, социокультурной, учебно-познавательной, компенсаторной компетенций. Элементарная коммуникативная компетенция понимается как способность и готовность младшего школьника осуществлять межличностное и межкультурное общение с носителями изучаемого иностранного языка в соответствующих его жизненному опыту ситуациях. Элементарное общение на английском языке в начальной школе возможно при условии достижения учащимися достаточного уровня владения:</w:t>
      </w:r>
    </w:p>
    <w:p w14:paraId="6444BC0A" w14:textId="77777777" w:rsidR="005523E6" w:rsidRPr="00B329DC" w:rsidRDefault="005523E6" w:rsidP="00B329DC">
      <w:pPr>
        <w:pStyle w:val="a3"/>
        <w:numPr>
          <w:ilvl w:val="0"/>
          <w:numId w:val="1"/>
        </w:num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речевой компетенцией</w:t>
      </w:r>
      <w:r w:rsidRPr="00B329DC">
        <w:rPr>
          <w:rFonts w:ascii="Times New Roman" w:hAnsi="Times New Roman" w:cs="Times New Roman"/>
          <w:color w:val="262626" w:themeColor="text1" w:themeTint="D9"/>
          <w:sz w:val="28"/>
          <w:szCs w:val="28"/>
        </w:rPr>
        <w:t> — готовностью и способностью осуществлять элементарное межкультурное общение в четырех видах речевой деятельности (аудировании, говорении, чтении и письме);</w:t>
      </w:r>
    </w:p>
    <w:p w14:paraId="3BEEB37C" w14:textId="77777777" w:rsidR="005523E6" w:rsidRPr="00B329DC" w:rsidRDefault="005523E6" w:rsidP="00B329DC">
      <w:pPr>
        <w:pStyle w:val="a3"/>
        <w:numPr>
          <w:ilvl w:val="0"/>
          <w:numId w:val="1"/>
        </w:num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 xml:space="preserve">языковой компетенцией — </w:t>
      </w:r>
      <w:r w:rsidRPr="00B329DC">
        <w:rPr>
          <w:rFonts w:ascii="Times New Roman" w:hAnsi="Times New Roman" w:cs="Times New Roman"/>
          <w:color w:val="262626" w:themeColor="text1" w:themeTint="D9"/>
          <w:sz w:val="28"/>
          <w:szCs w:val="28"/>
        </w:rPr>
        <w:t>готовностью и способностью применять языковые знания (фонетические, орфографические, лексические, грамматические) и навыки оперирования ими для выражения коммуникативного намерения в соответствии с темами, сферами и ситуациями общения, представленными в примерной программе по иностранному языку для начальной школы;</w:t>
      </w:r>
    </w:p>
    <w:p w14:paraId="4F686C72" w14:textId="77777777" w:rsidR="005523E6" w:rsidRPr="00B329DC" w:rsidRDefault="005523E6" w:rsidP="00B329DC">
      <w:pPr>
        <w:pStyle w:val="a3"/>
        <w:numPr>
          <w:ilvl w:val="0"/>
          <w:numId w:val="1"/>
        </w:num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социокультурной компетенцией</w:t>
      </w:r>
      <w:r w:rsidRPr="00B329DC">
        <w:rPr>
          <w:rFonts w:ascii="Times New Roman" w:hAnsi="Times New Roman" w:cs="Times New Roman"/>
          <w:color w:val="262626" w:themeColor="text1" w:themeTint="D9"/>
          <w:sz w:val="28"/>
          <w:szCs w:val="28"/>
        </w:rPr>
        <w:t xml:space="preserve"> — готовностью и способностью учащихся строить свое межкультурное общение на основе знаний культуры народа страны/стран изучаемого языка, его традиций, менталитета, обычаев в рамках тем, сфер и ситуаций общения, отвечающих опыту, интересам учащихся начальной школы;</w:t>
      </w:r>
    </w:p>
    <w:p w14:paraId="7415276E" w14:textId="77777777" w:rsidR="005523E6" w:rsidRPr="00B329DC" w:rsidRDefault="005523E6" w:rsidP="00B329DC">
      <w:pPr>
        <w:pStyle w:val="a3"/>
        <w:numPr>
          <w:ilvl w:val="0"/>
          <w:numId w:val="2"/>
        </w:num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 xml:space="preserve"> компенсаторной компетенцией —</w:t>
      </w:r>
      <w:r w:rsidRPr="00B329DC">
        <w:rPr>
          <w:rFonts w:ascii="Times New Roman" w:hAnsi="Times New Roman" w:cs="Times New Roman"/>
          <w:color w:val="262626" w:themeColor="text1" w:themeTint="D9"/>
          <w:sz w:val="28"/>
          <w:szCs w:val="28"/>
        </w:rPr>
        <w:t xml:space="preserve"> готовностью и способностью выходить из затруднительного положения в процессе межкультурного общения, связанного с дефицитом языковых средств;</w:t>
      </w:r>
    </w:p>
    <w:p w14:paraId="6A9694E1" w14:textId="77777777" w:rsidR="005523E6" w:rsidRPr="00B329DC" w:rsidRDefault="005523E6" w:rsidP="00B329DC">
      <w:pPr>
        <w:pStyle w:val="a3"/>
        <w:numPr>
          <w:ilvl w:val="0"/>
          <w:numId w:val="2"/>
        </w:num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 xml:space="preserve"> учебно-познавательной компетенцией —</w:t>
      </w:r>
      <w:r w:rsidRPr="00B329DC">
        <w:rPr>
          <w:rFonts w:ascii="Times New Roman" w:hAnsi="Times New Roman" w:cs="Times New Roman"/>
          <w:color w:val="262626" w:themeColor="text1" w:themeTint="D9"/>
          <w:sz w:val="28"/>
          <w:szCs w:val="28"/>
        </w:rPr>
        <w:t xml:space="preserve"> готовностью и способностью осуществлять самостоятельное изучение иностранных языков, в том числе с использованием современных информационных технологий, владением элементарными универсальными учебными умениями.</w:t>
      </w:r>
    </w:p>
    <w:p w14:paraId="2DDA6790"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Коммуникативная цель</w:t>
      </w:r>
      <w:r w:rsidRPr="00B329DC">
        <w:rPr>
          <w:rFonts w:ascii="Times New Roman" w:hAnsi="Times New Roman" w:cs="Times New Roman"/>
          <w:color w:val="262626" w:themeColor="text1" w:themeTint="D9"/>
          <w:sz w:val="28"/>
          <w:szCs w:val="28"/>
        </w:rPr>
        <w:t xml:space="preserve"> является ведущей на уроках английского языка.  Однако в процессе ее реализации осуществляется воспитание, общее и филологическое образование и личностное развитие школьников.</w:t>
      </w:r>
    </w:p>
    <w:p w14:paraId="2EC3C167"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 xml:space="preserve">Воспитательная цель. </w:t>
      </w:r>
      <w:r w:rsidRPr="00B329DC">
        <w:rPr>
          <w:rFonts w:ascii="Times New Roman" w:hAnsi="Times New Roman" w:cs="Times New Roman"/>
          <w:color w:val="262626" w:themeColor="text1" w:themeTint="D9"/>
          <w:sz w:val="28"/>
          <w:szCs w:val="28"/>
        </w:rPr>
        <w:t>В процессе соизучения языков и культур, общепринятых человеческих и базовых национальных ценностей, представленных в содержании учебников, осуществляется духовно-нравственное воспитание младших школьников, предусматривающее принятие ими моральных норм и нравственных установок. Благодаря совместной деятельности, межличностному общению формируется эмоционально-оценочное отношение к миру, развивается культура общения.</w:t>
      </w:r>
    </w:p>
    <w:p w14:paraId="26DF47D7"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Образовательная цель.</w:t>
      </w:r>
      <w:r w:rsidRPr="00B329DC">
        <w:rPr>
          <w:rFonts w:ascii="Times New Roman" w:hAnsi="Times New Roman" w:cs="Times New Roman"/>
          <w:color w:val="262626" w:themeColor="text1" w:themeTint="D9"/>
          <w:sz w:val="28"/>
          <w:szCs w:val="28"/>
        </w:rPr>
        <w:t xml:space="preserve"> Использование иностранного языка как средства получения информации способствует расширению общего кругозора младших школьников, достижению образовательной цели. Наряду с общим образованием (приобретением знаний об окружающей их действительности посредством </w:t>
      </w:r>
      <w:r w:rsidRPr="00B329DC">
        <w:rPr>
          <w:rFonts w:ascii="Times New Roman" w:hAnsi="Times New Roman" w:cs="Times New Roman"/>
          <w:color w:val="262626" w:themeColor="text1" w:themeTint="D9"/>
          <w:sz w:val="28"/>
          <w:szCs w:val="28"/>
        </w:rPr>
        <w:lastRenderedPageBreak/>
        <w:t>иностранного языка) младшие школьники расширяют свой филологический кругозор, знакомятся с новыми лингвистическими явлениями и понятиями.</w:t>
      </w:r>
    </w:p>
    <w:p w14:paraId="5ED3B827"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Развивающая цель.</w:t>
      </w:r>
      <w:r w:rsidRPr="00B329DC">
        <w:rPr>
          <w:rFonts w:ascii="Times New Roman" w:hAnsi="Times New Roman" w:cs="Times New Roman"/>
          <w:color w:val="262626" w:themeColor="text1" w:themeTint="D9"/>
          <w:sz w:val="28"/>
          <w:szCs w:val="28"/>
        </w:rPr>
        <w:t xml:space="preserve"> Процесс изучения английского языка организован таким образом, что он способствует развитию интеллектуальных и познавательных способностей младших школьников, которые учатся воспринимать, запоминать, осмысливать новую информацию. В процессе участия в моделированных ситуациях общения, ролевых играх у младших школьников развиваются речевые способности, личностные качества, а также творческое мышление и воображение.</w:t>
      </w:r>
    </w:p>
    <w:p w14:paraId="7B4CA115"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В основу определения содержания обучения положен анализ реальных или возможных потребностей учащихся в процессе общения. </w:t>
      </w:r>
    </w:p>
    <w:p w14:paraId="45CC9891" w14:textId="77777777" w:rsidR="007D79A3" w:rsidRPr="00B329DC" w:rsidRDefault="007D79A3" w:rsidP="00B329DC">
      <w:pPr>
        <w:spacing w:after="0" w:line="240" w:lineRule="auto"/>
        <w:ind w:left="-567" w:right="283" w:firstLine="851"/>
        <w:jc w:val="center"/>
        <w:rPr>
          <w:rFonts w:ascii="Times New Roman" w:hAnsi="Times New Roman" w:cs="Times New Roman"/>
          <w:b/>
          <w:color w:val="262626" w:themeColor="text1" w:themeTint="D9"/>
          <w:sz w:val="28"/>
          <w:szCs w:val="28"/>
        </w:rPr>
      </w:pPr>
    </w:p>
    <w:p w14:paraId="5505C8EB" w14:textId="77777777" w:rsidR="00EF7DC7" w:rsidRPr="00B329DC" w:rsidRDefault="00EF7DC7" w:rsidP="00B329DC">
      <w:pPr>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Общая характеристика курса.</w:t>
      </w:r>
    </w:p>
    <w:p w14:paraId="59F9BBD5" w14:textId="77777777" w:rsidR="00B329DC" w:rsidRPr="00B329DC" w:rsidRDefault="00B329DC" w:rsidP="00B329DC">
      <w:pPr>
        <w:spacing w:after="0" w:line="240" w:lineRule="auto"/>
        <w:ind w:left="-567" w:right="283" w:firstLine="851"/>
        <w:jc w:val="center"/>
        <w:rPr>
          <w:rFonts w:ascii="Times New Roman" w:hAnsi="Times New Roman" w:cs="Times New Roman"/>
          <w:b/>
          <w:color w:val="262626" w:themeColor="text1" w:themeTint="D9"/>
          <w:sz w:val="28"/>
          <w:szCs w:val="28"/>
        </w:rPr>
      </w:pPr>
    </w:p>
    <w:p w14:paraId="5CA7B9C3" w14:textId="77777777" w:rsidR="00EF7DC7" w:rsidRPr="00B329DC" w:rsidRDefault="00EF7DC7"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Обучение английскому языку в начальной школе </w:t>
      </w:r>
      <w:r w:rsidR="0002644C" w:rsidRPr="00B329DC">
        <w:rPr>
          <w:rFonts w:ascii="Times New Roman" w:hAnsi="Times New Roman" w:cs="Times New Roman"/>
          <w:color w:val="262626" w:themeColor="text1" w:themeTint="D9"/>
          <w:sz w:val="28"/>
          <w:szCs w:val="28"/>
        </w:rPr>
        <w:t>строится</w:t>
      </w:r>
      <w:r w:rsidRPr="00B329DC">
        <w:rPr>
          <w:rFonts w:ascii="Times New Roman" w:hAnsi="Times New Roman" w:cs="Times New Roman"/>
          <w:color w:val="262626" w:themeColor="text1" w:themeTint="D9"/>
          <w:sz w:val="28"/>
          <w:szCs w:val="28"/>
        </w:rPr>
        <w:t xml:space="preserve"> на основе преимущественного использования активных и интерактивных форм работы, призванных не только способствовать коммуникативному развитию школьника, но и создать условия для </w:t>
      </w:r>
      <w:r w:rsidR="004E7673" w:rsidRPr="00B329DC">
        <w:rPr>
          <w:rFonts w:ascii="Times New Roman" w:hAnsi="Times New Roman" w:cs="Times New Roman"/>
          <w:color w:val="262626" w:themeColor="text1" w:themeTint="D9"/>
          <w:sz w:val="28"/>
          <w:szCs w:val="28"/>
        </w:rPr>
        <w:t xml:space="preserve">развития его свободы в общении на </w:t>
      </w:r>
      <w:r w:rsidR="0002644C" w:rsidRPr="00B329DC">
        <w:rPr>
          <w:rFonts w:ascii="Times New Roman" w:hAnsi="Times New Roman" w:cs="Times New Roman"/>
          <w:color w:val="262626" w:themeColor="text1" w:themeTint="D9"/>
          <w:sz w:val="28"/>
          <w:szCs w:val="28"/>
        </w:rPr>
        <w:t>английском</w:t>
      </w:r>
      <w:r w:rsidR="004E7673" w:rsidRPr="00B329DC">
        <w:rPr>
          <w:rFonts w:ascii="Times New Roman" w:hAnsi="Times New Roman" w:cs="Times New Roman"/>
          <w:color w:val="262626" w:themeColor="text1" w:themeTint="D9"/>
          <w:sz w:val="28"/>
          <w:szCs w:val="28"/>
        </w:rPr>
        <w:t xml:space="preserve"> языке и в деятельности с помощью </w:t>
      </w:r>
      <w:r w:rsidR="0002644C" w:rsidRPr="00B329DC">
        <w:rPr>
          <w:rFonts w:ascii="Times New Roman" w:hAnsi="Times New Roman" w:cs="Times New Roman"/>
          <w:color w:val="262626" w:themeColor="text1" w:themeTint="D9"/>
          <w:sz w:val="28"/>
          <w:szCs w:val="28"/>
        </w:rPr>
        <w:t>этого</w:t>
      </w:r>
      <w:r w:rsidR="004E7673" w:rsidRPr="00B329DC">
        <w:rPr>
          <w:rFonts w:ascii="Times New Roman" w:hAnsi="Times New Roman" w:cs="Times New Roman"/>
          <w:color w:val="262626" w:themeColor="text1" w:themeTint="D9"/>
          <w:sz w:val="28"/>
          <w:szCs w:val="28"/>
        </w:rPr>
        <w:t xml:space="preserve"> языка, его положительных эмоций и позитивного настроения.</w:t>
      </w:r>
    </w:p>
    <w:p w14:paraId="298E5072" w14:textId="77777777" w:rsidR="004E7673" w:rsidRPr="00B329DC" w:rsidRDefault="004E7673"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Учебный процесс призван развить у школьников на доступном для них </w:t>
      </w:r>
      <w:r w:rsidR="0002644C" w:rsidRPr="00B329DC">
        <w:rPr>
          <w:rFonts w:ascii="Times New Roman" w:hAnsi="Times New Roman" w:cs="Times New Roman"/>
          <w:color w:val="262626" w:themeColor="text1" w:themeTint="D9"/>
          <w:sz w:val="28"/>
          <w:szCs w:val="28"/>
        </w:rPr>
        <w:t>уровне</w:t>
      </w:r>
      <w:r w:rsidRPr="00B329DC">
        <w:rPr>
          <w:rFonts w:ascii="Times New Roman" w:hAnsi="Times New Roman" w:cs="Times New Roman"/>
          <w:color w:val="262626" w:themeColor="text1" w:themeTint="D9"/>
          <w:sz w:val="28"/>
          <w:szCs w:val="28"/>
        </w:rPr>
        <w:t xml:space="preserve"> системные языковые представления об </w:t>
      </w:r>
      <w:r w:rsidR="0002644C" w:rsidRPr="00B329DC">
        <w:rPr>
          <w:rFonts w:ascii="Times New Roman" w:hAnsi="Times New Roman" w:cs="Times New Roman"/>
          <w:color w:val="262626" w:themeColor="text1" w:themeTint="D9"/>
          <w:sz w:val="28"/>
          <w:szCs w:val="28"/>
        </w:rPr>
        <w:t>английском</w:t>
      </w:r>
      <w:r w:rsidRPr="00B329DC">
        <w:rPr>
          <w:rFonts w:ascii="Times New Roman" w:hAnsi="Times New Roman" w:cs="Times New Roman"/>
          <w:color w:val="262626" w:themeColor="text1" w:themeTint="D9"/>
          <w:sz w:val="28"/>
          <w:szCs w:val="28"/>
        </w:rPr>
        <w:t xml:space="preserve"> языке, расширить их лингвистический кругозор, приобщить их к новому для них миру, развить их эмоционально-чувственную сферу, а также познавательные и </w:t>
      </w:r>
      <w:r w:rsidR="0002644C" w:rsidRPr="00B329DC">
        <w:rPr>
          <w:rFonts w:ascii="Times New Roman" w:hAnsi="Times New Roman" w:cs="Times New Roman"/>
          <w:color w:val="262626" w:themeColor="text1" w:themeTint="D9"/>
          <w:sz w:val="28"/>
          <w:szCs w:val="28"/>
        </w:rPr>
        <w:t>креативных</w:t>
      </w:r>
      <w:r w:rsidRPr="00B329DC">
        <w:rPr>
          <w:rFonts w:ascii="Times New Roman" w:hAnsi="Times New Roman" w:cs="Times New Roman"/>
          <w:color w:val="262626" w:themeColor="text1" w:themeTint="D9"/>
          <w:sz w:val="28"/>
          <w:szCs w:val="28"/>
        </w:rPr>
        <w:t xml:space="preserve"> способности.</w:t>
      </w:r>
      <w:r w:rsidR="0002644C" w:rsidRPr="00B329DC">
        <w:rPr>
          <w:rFonts w:ascii="Times New Roman" w:hAnsi="Times New Roman" w:cs="Times New Roman"/>
          <w:color w:val="262626" w:themeColor="text1" w:themeTint="D9"/>
          <w:sz w:val="28"/>
          <w:szCs w:val="28"/>
        </w:rPr>
        <w:t xml:space="preserve"> При этом их новый социально-коммуникативный опыт приобретается ими средствами игры, драматизации, фольклора, песни, моделирования типичных и адекватных возрасту жизненных ситуаций, а также в ходе групповой и проектной работы.</w:t>
      </w:r>
    </w:p>
    <w:p w14:paraId="53B100C0" w14:textId="77777777" w:rsidR="0002644C" w:rsidRPr="00B329DC" w:rsidRDefault="0002644C"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Большое значение на начальном этапе играют:</w:t>
      </w:r>
    </w:p>
    <w:p w14:paraId="4876AFB3"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обязательность повторения фонетического, орфографического, лексического и грамматического материла;</w:t>
      </w:r>
    </w:p>
    <w:p w14:paraId="0C3F39BA"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постепенное нарастание сложности изучаемого материала;</w:t>
      </w:r>
    </w:p>
    <w:p w14:paraId="709643EC"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взаимосвязь и единство фонетического, орфографического, лексического, грамматического, аудитивного аспектов;</w:t>
      </w:r>
    </w:p>
    <w:p w14:paraId="4FB8AD25"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ориентация на современный английский литературный язык в его британском варианте;</w:t>
      </w:r>
    </w:p>
    <w:p w14:paraId="7AD73A62"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многообразие типов упражнений, развивающих творческий потенциал учащихся;</w:t>
      </w:r>
    </w:p>
    <w:p w14:paraId="2DE7A88E" w14:textId="77777777" w:rsidR="0002644C" w:rsidRPr="00B329DC" w:rsidRDefault="0002644C" w:rsidP="00B329DC">
      <w:pPr>
        <w:pStyle w:val="a3"/>
        <w:numPr>
          <w:ilvl w:val="0"/>
          <w:numId w:val="65"/>
        </w:num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коммуникативно-когнитивная направленность всех компонентов.</w:t>
      </w:r>
    </w:p>
    <w:p w14:paraId="2B3A193E" w14:textId="77777777" w:rsidR="0002644C" w:rsidRPr="00B329DC" w:rsidRDefault="0002644C" w:rsidP="00B329DC">
      <w:pPr>
        <w:spacing w:after="0" w:line="240" w:lineRule="auto"/>
        <w:ind w:right="283"/>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Настоящая программа предусматривает изучение английского языка в начальной школе (2-4 классы) общеобразовательных организаций. Всего на изучение английского языка отводится 204 учебных часа, соответственно по 68 часов ежегодно.</w:t>
      </w:r>
    </w:p>
    <w:p w14:paraId="6EE72834" w14:textId="77777777" w:rsidR="00CF4718" w:rsidRPr="00B329DC" w:rsidRDefault="00CF4718" w:rsidP="00B329DC">
      <w:pPr>
        <w:spacing w:after="0" w:line="240" w:lineRule="auto"/>
        <w:ind w:right="283"/>
        <w:rPr>
          <w:rFonts w:ascii="Times New Roman" w:hAnsi="Times New Roman" w:cs="Times New Roman"/>
          <w:color w:val="262626" w:themeColor="text1" w:themeTint="D9"/>
          <w:sz w:val="28"/>
          <w:szCs w:val="28"/>
        </w:rPr>
      </w:pPr>
    </w:p>
    <w:p w14:paraId="34FE3413" w14:textId="77777777" w:rsidR="00CF4718" w:rsidRPr="00B329DC" w:rsidRDefault="00CF4718" w:rsidP="00B329DC">
      <w:pPr>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lastRenderedPageBreak/>
        <w:t>Место учебного предмета в учебном плане.</w:t>
      </w:r>
    </w:p>
    <w:p w14:paraId="17208702"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p>
    <w:p w14:paraId="55E823DA" w14:textId="77777777" w:rsidR="007D79A3"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Иностранный язык как учебный предмет наряду с русским языком, родным языком и литературным чтением входит в предметную область «Филология». Базисный учебный план начального общего образования предусматривает начало изучения иностранного языка в общеобразовательных учреждениях Российской Федерации во втором классе. Данный факт свидетельствует о безусловном признании огромного потенциала учебного предмета «Иностранный язык» для становления личности младшего школьника, его образования, воспитания и развития.</w:t>
      </w:r>
    </w:p>
    <w:p w14:paraId="45B45104"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p>
    <w:p w14:paraId="3194D2BB" w14:textId="77777777" w:rsidR="00CF4718" w:rsidRPr="00B329DC" w:rsidRDefault="00CF4718" w:rsidP="00B329DC">
      <w:pPr>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Ценностные ориентиры содержания учебного предмета</w:t>
      </w:r>
    </w:p>
    <w:p w14:paraId="35652654"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Ценностные ориентиры начального образования конкретизируют личностный, социальный и государственный заказ системе образования и отражают следующие целевые установки системы начального общего образования:</w:t>
      </w:r>
    </w:p>
    <w:p w14:paraId="047C288E"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формирование основ гражданской идентичности личности на базе: </w:t>
      </w:r>
    </w:p>
    <w:p w14:paraId="2A2C805E"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чувства сопричастности и гордости за свою Родину, народ и историю, осознания ответственности человека за благосостояние общества; </w:t>
      </w:r>
    </w:p>
    <w:p w14:paraId="08455325"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восприятия мира как единого и целостного при разнообразии культур, национальностей, религий; уважения истории и культуры каждого народа; </w:t>
      </w:r>
    </w:p>
    <w:p w14:paraId="6693605F"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формирование психологических условий развития общения, сотрудничества на основе:</w:t>
      </w:r>
    </w:p>
    <w:p w14:paraId="3EE5039D"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доброжелательности, доверия и внимания к людям, готовности к сотрудничеству и дружбе, оказанию помощи тем, кто в ней нуждается; </w:t>
      </w:r>
    </w:p>
    <w:p w14:paraId="72C87579"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уважения к окружающим </w:t>
      </w:r>
    </w:p>
    <w:p w14:paraId="0F4FA230"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умения слушать и слышать партнёра, признавать право каждого на собственное мнение и принимать решения с учётом позиций всех участников;</w:t>
      </w:r>
    </w:p>
    <w:p w14:paraId="7D0DCF65"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развитие ценностно-смысловой сферы личности на основе общечеловеческих принципов нравственности и гуманизма: </w:t>
      </w:r>
    </w:p>
    <w:p w14:paraId="15DA4C3B"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принятия и уважения ценностей семьи и образовательного учреждения, коллектива и общества и стремления следовать им; </w:t>
      </w:r>
    </w:p>
    <w:p w14:paraId="72AB34B2"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ориентации в нравственном содержании и в осмыслении как собственных поступков, так и поступков окружающих людей, развития этических чувств (стыда, вины, совести) как регуляторов морального поведения;</w:t>
      </w:r>
    </w:p>
    <w:p w14:paraId="2D117286"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формирования эстетических чувств и чувства прекрасного через знакомство с национальной, отечественной и мировой художественной культурой; </w:t>
      </w:r>
    </w:p>
    <w:p w14:paraId="11633ADA"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развитие умения учиться как первого шага к самообразованию и самовоспитанию, а именно: </w:t>
      </w:r>
    </w:p>
    <w:p w14:paraId="26D56B34"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развитие широких познавательных интересов, инициативы и любознательности, мотивов познания и творчества;</w:t>
      </w:r>
    </w:p>
    <w:p w14:paraId="647E7198"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 формирование умения учиться и способности к организации своей деятельности (планированию, контролю, оценке); </w:t>
      </w:r>
    </w:p>
    <w:p w14:paraId="61D8CDE7"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развитие самостоятельности, инициативы и ответственности личности как условия её самоактуализации: </w:t>
      </w:r>
    </w:p>
    <w:p w14:paraId="555FF028"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формирование самоуважения и эмоционально-положительного отношения к себе, готовности открыто выражать и отстаивать свою позицию, критичности к своим поступкам и умения адекватно их оценивать;</w:t>
      </w:r>
    </w:p>
    <w:p w14:paraId="5C8D152E"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развитие готовности к самостоятельным поступкам и действиям, ответственности за их результаты;</w:t>
      </w:r>
    </w:p>
    <w:p w14:paraId="2B728012"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формирование целеустремлённости и настойчивости в достижении целей, готовности к преодолению трудностей и жизненного оптимизма; </w:t>
      </w:r>
    </w:p>
    <w:p w14:paraId="62A7FDC4"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 формирование умения противостоять действиям и влияниям, представляющим угрозу жизни, здоровью, безопасности личности и общества, в пределах своих возможностей, в частности проявлять избирательность к информации, уважать частную жизнь и результаты труда других людей. </w:t>
      </w:r>
    </w:p>
    <w:p w14:paraId="61BF3020"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 ходе изучения иностранного языка на ступени начального общего образования у обучающихся будут сформированы первоначальные представления о роли и значимости иностранного языка в жизни современного человека и поликультурного мира. Обучающиеся приобретут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w:t>
      </w:r>
    </w:p>
    <w:p w14:paraId="7EA6395A" w14:textId="77777777" w:rsidR="00CF4718" w:rsidRPr="00B329DC" w:rsidRDefault="00CF4718" w:rsidP="00B329DC">
      <w:pPr>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Знакомство с детским пластом культуры страны (стран) изучаемого языка не только заложит основы уважительного отношения к чужой (иной) культуре, но и будет способствовать более глубокому осознанию обучающимися особенностей культуры своего народа. Начальное общее иноязычное образование позволит сформировать у обучающихся способность в элементарной форме представлять на иностранном языке родную культуру в письменной и устной формах общения с зарубежными сверстниками, в том числе с использованием средств телекоммуникации. </w:t>
      </w:r>
    </w:p>
    <w:p w14:paraId="49F329F4" w14:textId="77777777" w:rsidR="00CF4718" w:rsidRPr="00B329DC" w:rsidRDefault="00CF4718" w:rsidP="00B329DC">
      <w:pPr>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Соизучение языков и культур, общепринятых человеческих и базовых национальных ценностей заложит основу для формирования гражданской идентичности, чувства патриотизма и гордости за свой народ, свой край, свою страну, поможет лучше осознать свою этническую и национальную принадлежность. Процесс овладения иностранным языком на ступени начального общего образования внесёт свой вклад в формирование активной жизненной позиции обучающихся. Знакомство на уроках иностранного языка с доступными образцами зарубежного фольклора, выражение своего отношения к литературным героям, участие в ролевых играх будут способствовать становлению обучающихся как членов гражданского общества.</w:t>
      </w:r>
    </w:p>
    <w:p w14:paraId="109D6403" w14:textId="77777777" w:rsidR="00CF4718" w:rsidRPr="00B329DC" w:rsidRDefault="00CF4718" w:rsidP="00B329DC">
      <w:pPr>
        <w:spacing w:after="0" w:line="240" w:lineRule="auto"/>
        <w:ind w:left="-567" w:right="283" w:firstLine="851"/>
        <w:jc w:val="center"/>
        <w:rPr>
          <w:rFonts w:ascii="Times New Roman" w:hAnsi="Times New Roman" w:cs="Times New Roman"/>
          <w:b/>
          <w:color w:val="262626" w:themeColor="text1" w:themeTint="D9"/>
          <w:sz w:val="28"/>
          <w:szCs w:val="28"/>
        </w:rPr>
      </w:pPr>
    </w:p>
    <w:p w14:paraId="01128FED" w14:textId="77777777" w:rsidR="005523E6" w:rsidRPr="00B329DC" w:rsidRDefault="005523E6" w:rsidP="00B329DC">
      <w:pPr>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Требования  к уровню подготовки учащихся, обучающихся по       данной   программе.</w:t>
      </w:r>
    </w:p>
    <w:p w14:paraId="4028197D" w14:textId="77777777" w:rsidR="007D79A3" w:rsidRPr="00B329DC" w:rsidRDefault="007D79A3" w:rsidP="00B329DC">
      <w:pPr>
        <w:spacing w:after="0" w:line="240" w:lineRule="auto"/>
        <w:ind w:left="-567" w:right="283" w:firstLine="851"/>
        <w:jc w:val="center"/>
        <w:rPr>
          <w:rFonts w:ascii="Times New Roman" w:hAnsi="Times New Roman" w:cs="Times New Roman"/>
          <w:b/>
          <w:color w:val="262626" w:themeColor="text1" w:themeTint="D9"/>
          <w:sz w:val="28"/>
          <w:szCs w:val="28"/>
        </w:rPr>
      </w:pPr>
    </w:p>
    <w:p w14:paraId="5D66B88F" w14:textId="77777777" w:rsidR="00CF4718" w:rsidRPr="00B329DC" w:rsidRDefault="00CF4718" w:rsidP="00B329DC">
      <w:pPr>
        <w:spacing w:after="0" w:line="240" w:lineRule="auto"/>
        <w:ind w:left="-567" w:right="284" w:firstLine="851"/>
        <w:rPr>
          <w:rFonts w:ascii="Times New Roman" w:hAnsi="Times New Roman" w:cs="Times New Roman"/>
          <w:color w:val="262626" w:themeColor="text1" w:themeTint="D9"/>
          <w:sz w:val="28"/>
          <w:szCs w:val="28"/>
          <w:shd w:val="clear" w:color="auto" w:fill="F9F9F9"/>
        </w:rPr>
      </w:pPr>
      <w:r w:rsidRPr="00B329DC">
        <w:rPr>
          <w:rFonts w:ascii="Times New Roman" w:hAnsi="Times New Roman" w:cs="Times New Roman"/>
          <w:color w:val="262626" w:themeColor="text1" w:themeTint="D9"/>
          <w:sz w:val="28"/>
          <w:szCs w:val="28"/>
          <w:shd w:val="clear" w:color="auto" w:fill="F9F9F9"/>
        </w:rPr>
        <w:lastRenderedPageBreak/>
        <w:t>Работа по учебно-методическим комплексам “Rainbow English” призвана обеспечить достижение следующих личностных, метапредметных и предметных результатов.</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     Личностные результаты</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результате изучения английского языка в начальной школе у учащихся будут сформированы первоначальные представления о роли и значимости английского языка в жизни современного человека и его важности для современного поликультурного мира. Школьники приобретают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Содержание учебно-методических комплексов “Rainbow English” позволяет заложить основы коммуникативной культуры у младших школьников. Они учатся самостоятельно ставить и решать личностно-значимые коммуникативные задачи, при этом адекватно используя имеющиеся речевые и неречевые средства, соблюдая речевой этикет.</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Содержание обучения представлено в учебно-методических комплексах занимательно и наглядно, с учетом возрастных особенностей младших школьников. Работа по УМК данной серии будет способствовать дальнейшему формированию у учащихся интереса к английскому языку, к истории и культуре страны изучаемого языка. Это будет способствовать развитию познавательных мотивов, поможет усилить желание изучать иностранный язык в будущем.</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     Метапредметные результаты</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Деятельностный характер освоения содержания учебно-методических комплексов серии “Rainbow English” способствует достижению метапредметных результатов, то есть формированию универсальных учебных действий. Разделы учебников «Учимся самостоятельно» развивают умение учиться, приучают самостоятельно ставить учебные задачи, планировать свою деятельность, осуществлять рефлексию при сравнении планируемого и полученного результатов. Способы пре презентации нового языкового материала показывают учащимся, каким образом необходимо структурировать новые знания, анализировать объекты с целью выделения существенных признаков и синтезировать информацию, самостоятельно выстраивая целое на основе имеющихся компонентов. Однако наибольшее внимание в данных учебно-методических комплексах уделяется развитию коммуникативных универсальных учебных действий, а именно: формированию умения с достаточной полнотой и точностью выражать свои мысли в соответствии с задачами и условиями коммуникации, овладению монологической и диалогической формами речи, инициативному сотрудничеству речевых партнеров при сборе и обсуждении информации, управлению своим речевым поведением.</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     Предметные результаты</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xml:space="preserve">     Основными предметными результатами освоения предлагаемой рабочей программы являются формирование иноязычных коммуникативных умений в </w:t>
      </w:r>
      <w:r w:rsidRPr="00B329DC">
        <w:rPr>
          <w:rFonts w:ascii="Times New Roman" w:hAnsi="Times New Roman" w:cs="Times New Roman"/>
          <w:color w:val="262626" w:themeColor="text1" w:themeTint="D9"/>
          <w:sz w:val="28"/>
          <w:szCs w:val="28"/>
          <w:shd w:val="clear" w:color="auto" w:fill="F9F9F9"/>
        </w:rPr>
        <w:lastRenderedPageBreak/>
        <w:t>говорении, чтении, письме и письменной речи и аудировании; приобретение учащимися знаний о фонетической, лексической, грамматической и орфографической сторонах речи и навыков оперирования данными знаниями; знакомство с общими сведениями о странах изучаемого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Ожидается, что выпускники начальной школы смогут демонстрировать следующие результаты в освоении иностранного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Style w:val="apple-converted-space"/>
          <w:rFonts w:ascii="Times New Roman" w:hAnsi="Times New Roman" w:cs="Times New Roman"/>
          <w:color w:val="262626" w:themeColor="text1" w:themeTint="D9"/>
          <w:sz w:val="28"/>
          <w:szCs w:val="28"/>
          <w:shd w:val="clear" w:color="auto" w:fill="F9F9F9"/>
        </w:rPr>
        <w:t> </w:t>
      </w:r>
      <w:r w:rsidRPr="00B329DC">
        <w:rPr>
          <w:rStyle w:val="a9"/>
          <w:rFonts w:ascii="Times New Roman" w:hAnsi="Times New Roman" w:cs="Times New Roman"/>
          <w:b/>
          <w:bCs/>
          <w:color w:val="262626" w:themeColor="text1" w:themeTint="D9"/>
          <w:sz w:val="28"/>
          <w:szCs w:val="28"/>
          <w:shd w:val="clear" w:color="auto" w:fill="F9F9F9"/>
        </w:rPr>
        <w:t>Речевая компетенция Говорение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участвовать в элементарных диалогах (этикетном, диалоге-расспросе, диалоге-побуждении), соблюдая нормы речевого этикета, принятые в англоязычных странах;</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составлять небольшое описание предмета, картинки, персонажа;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рассказывать о себе, своей семье, друге;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кратко излагать содержание прочитанного текста.</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Аудирование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понимать на слух речь учителя и одноклассников при непосредственном общении и вербально / невербально реагировать на услышанное;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понимать основное содержание небольших сообщений, рассказов, сказок в аудиозаписи, построенных в основном на знакомом языковом материале;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зрительные опоры при восприятии на слух текстов, содержащих незнакомые слова.</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Чтение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соотносить графический образ английского слова с его звуковым образом;</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читать вслух небольшой текст, построенный на изученном языковом материале, соблюдая правила произношения и соответствующую интонацию;</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читать про себя и понимать содержание небольшого текста, построенного в основном на изученном языковом материале;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находить в тексте необходимую информацию в процессе чтения.</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Письмо и письменная речь</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выписывать из теста слова, словосочетания и предложения;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письменной форме кратко отвечать на вопросы к тексту;</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писать поздравительную открытку (с опорой на образец);</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писать по образцу краткое письмо зарубежному другу (с опорой на образец).</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     Языковая компетенция</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Графика, каллиграфия, орфография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начальной школы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воспроизводить графически и каллиграфически корректно все буквы английского алфавита (полупечатное написание букв, буквосочетаний, слов); устанавливать звуко-буквенные соответствия;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пользоваться английским алфавитом, знать последовательность букв в нём;</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списывать текст;</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lastRenderedPageBreak/>
        <w:t>- отличать буквы от знаков транскрипции; вычленять значок апострофа;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сравнивать и анализировать буквосочетания английского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группировать слова в соответствии с изученными правилами чтения;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оформлять орфографически наиболее употребительные слова (активный словарь).</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Фонетическая сторона речи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различать на слух и адекватно произносить все звуки английского языка, соблюдая нормы произношения звуков (долгота и краткость гласных, отсутствие оглушения звонких согласных в конце слова, отсутствие смягчения согласных перед гласными);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находить в тексте слова с заданным звуком;</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вычленять дифтонги;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соблюдать правильное ударение в изолированном слове, фразе, не ставить ударение на служебных словах (артиклях, предлогах, союзах);</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соблюдать основные ритмико-интонационные особенности предложений (повествовательное, побудительное, общий и специальные вопросы);</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членить предложения на смысловые группы и интонационно оформлять их;</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различать коммуникативные типы предложений по интонации;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соотносить изучаемые слова с их транскрипционным изображением.</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Лексическая сторона речи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узнавать в письменном и устном тексте, воспроизводить и употреблять в речи лексические единицы (приблизительно в объеме 500 единиц), обслуживающие ситуации общения в пределах тематики начальной школы, в соответствии с коммуникативной задачей;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 речи простейшие устойчивые словосочетания, речевые клише, оценочную лексику в соответствии с коммуникативной задачей;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 речи элементы речевого этикета, отражающие культуру страны изучаемого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узнавать простые словообразовательные деривационные элементы (суффиксы: -er, -teen, -ty, -y, -ty, -th, -ful), префиксы -un;</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узнавать сложные слова, определять значение незнакомых сложных слов по значению составляющих их основ (bedroom, apple tree etc.);</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узнавать конверсивы, выводить их значение (chocolate — chocolate cake, water — to water);</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опираться на языковую догадку в процессе чтения и аудирования.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Fonts w:ascii="Times New Roman" w:hAnsi="Times New Roman" w:cs="Times New Roman"/>
          <w:color w:val="262626" w:themeColor="text1" w:themeTint="D9"/>
          <w:sz w:val="28"/>
          <w:szCs w:val="28"/>
        </w:rPr>
        <w:br/>
      </w:r>
      <w:r w:rsidRPr="00B329DC">
        <w:rPr>
          <w:rStyle w:val="a9"/>
          <w:rFonts w:ascii="Times New Roman" w:hAnsi="Times New Roman" w:cs="Times New Roman"/>
          <w:b/>
          <w:bCs/>
          <w:color w:val="262626" w:themeColor="text1" w:themeTint="D9"/>
          <w:sz w:val="28"/>
          <w:szCs w:val="28"/>
          <w:shd w:val="clear" w:color="auto" w:fill="F9F9F9"/>
        </w:rPr>
        <w:t>Грамматическая сторона речи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 научится: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 речи основные коммуникативные типы предложений (повествовательное, побудительное, вопросительное), соблюдая правильный порядок слов;</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оперировать вопросительными словами (who, what, when, where, why, how) в продуктивных видах речевой деятельности (говорении и письме);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lastRenderedPageBreak/>
        <w:t>- оперировать в речи отрицательными предложениями;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формулировать простые (нераспространенные и распространенные) предложения, предложения с однородными членами, сложноподчиненные предложения;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оперировать в речи сказуемыми разного типа — а) простым глагольным (He reads); б) составным именным (He isa pupil. He is ten.); составным глагольным (I can swim. I like to swim.);</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оперировать в речи безличными предложениями (It is spring);</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образовывать формы единственного и множественного числа существительных, включая случаи man — men, woman — women, mouse — mice, fish — fish, deer — deer, sheep — sheep, goose — geese;</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 речи притяжательный падеж имен существительных;</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прилагательные в положительной, сравнительной и превосходной степенях сравнения, включая и супплетивные формы (good — better — best; bad — worse — worst);</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выражать коммуникативные намерения с использованием грамматических форм Present Simple, Future Simple, Past Simple (включая правильные и неправильные глаголы) — оборота to be going to, конструкции there is/there are, конструкции I’d like to... модальных глаголов can и must;</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вспомогательные глаголы to be и to do для построения необходимых вопросительных, отрицательных конструкций;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оперировать в речи наречиями времени (always, often, sometimes, never, usually, yesterday, tomorrow), степени и образа действия (very, well, badly, much, little);</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наиболее употребительные предлоги для обозначения временных и пространственных соответствий (by, on, in, at, behind, in front of, with, from, of, into);</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использовать в речи личные, указательные, притяжательные и некоторые неопределенные местоимения.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Style w:val="apple-converted-space"/>
          <w:rFonts w:ascii="Times New Roman" w:hAnsi="Times New Roman" w:cs="Times New Roman"/>
          <w:color w:val="262626" w:themeColor="text1" w:themeTint="D9"/>
          <w:sz w:val="28"/>
          <w:szCs w:val="28"/>
          <w:shd w:val="clear" w:color="auto" w:fill="F9F9F9"/>
        </w:rPr>
        <w:t> </w:t>
      </w:r>
      <w:r w:rsidRPr="00B329DC">
        <w:rPr>
          <w:rStyle w:val="a9"/>
          <w:rFonts w:ascii="Times New Roman" w:hAnsi="Times New Roman" w:cs="Times New Roman"/>
          <w:b/>
          <w:bCs/>
          <w:color w:val="262626" w:themeColor="text1" w:themeTint="D9"/>
          <w:sz w:val="28"/>
          <w:szCs w:val="28"/>
          <w:shd w:val="clear" w:color="auto" w:fill="F9F9F9"/>
        </w:rPr>
        <w:t>Социокультурная компетенция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Выпускники начальной школы знакомятся с названиями стран изучаемого языка, приобретают элементарные страноведческие знания о них, получают представление о реалиях и культуре носителей изучаемого языка. Также учащиеся овладевают элементарными нормами речевого этикета, распространенного в англоязычных странах, учатся опираться на эти нормы в различных ситуациях межличностного и межкультурного общения. Младшие школьники учатся представлять свою культуру посредством изучаемого иностранного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Style w:val="apple-converted-space"/>
          <w:rFonts w:ascii="Times New Roman" w:hAnsi="Times New Roman" w:cs="Times New Roman"/>
          <w:color w:val="262626" w:themeColor="text1" w:themeTint="D9"/>
          <w:sz w:val="28"/>
          <w:szCs w:val="28"/>
          <w:shd w:val="clear" w:color="auto" w:fill="F9F9F9"/>
        </w:rPr>
        <w:t> </w:t>
      </w:r>
      <w:r w:rsidRPr="00B329DC">
        <w:rPr>
          <w:rStyle w:val="a9"/>
          <w:rFonts w:ascii="Times New Roman" w:hAnsi="Times New Roman" w:cs="Times New Roman"/>
          <w:b/>
          <w:bCs/>
          <w:color w:val="262626" w:themeColor="text1" w:themeTint="D9"/>
          <w:sz w:val="28"/>
          <w:szCs w:val="28"/>
          <w:shd w:val="clear" w:color="auto" w:fill="F9F9F9"/>
        </w:rPr>
        <w:t>Компенсаторная компетенция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Выпускники начальной школы умеют опираться на зрительную наглядность, языковую и контекстуальную догадку при получении информации из письменного или звучащего текста, переспрашивают в случае непонимания собеседника, могут заменить слова средствами невербальной коммуникации (жестами, мимикой).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w:t>
      </w:r>
      <w:r w:rsidRPr="00B329DC">
        <w:rPr>
          <w:rStyle w:val="apple-converted-space"/>
          <w:rFonts w:ascii="Times New Roman" w:hAnsi="Times New Roman" w:cs="Times New Roman"/>
          <w:color w:val="262626" w:themeColor="text1" w:themeTint="D9"/>
          <w:sz w:val="28"/>
          <w:szCs w:val="28"/>
          <w:shd w:val="clear" w:color="auto" w:fill="F9F9F9"/>
        </w:rPr>
        <w:t> </w:t>
      </w:r>
      <w:r w:rsidRPr="00B329DC">
        <w:rPr>
          <w:rStyle w:val="a9"/>
          <w:rFonts w:ascii="Times New Roman" w:hAnsi="Times New Roman" w:cs="Times New Roman"/>
          <w:b/>
          <w:bCs/>
          <w:color w:val="262626" w:themeColor="text1" w:themeTint="D9"/>
          <w:sz w:val="28"/>
          <w:szCs w:val="28"/>
          <w:shd w:val="clear" w:color="auto" w:fill="F9F9F9"/>
        </w:rPr>
        <w:t>Учебно-познавательная компетенция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lastRenderedPageBreak/>
        <w:t>Результатами овладения учебно-познавательной компетенцией является формирование следующих специальных учебных умений: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пользоваться двуязычным словарем учебника (в том числе транскрипцией);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пользоваться справочными материалами, представленными в виде таблиц, схем и правил;</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вести словарь для записи новых слов;</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систематизировать слова по тематическому принципу;</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находить расхождения и сходства между родным и изучаемым языком на уровне отдельных грамматических явлений (например, употребление артиклей, структура предложения и т. д.);</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извлекать нужную информацию из текста на основе имеющейся коммуникативной задачи.</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Личностные, метапредметные и предметные результаты в познавательной, ценностно-ориентационной, эстетической и трудовой сферах.</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познавательной сфере: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умение действовать по образцу при выполнении упражнений и построении самостоятельных письменных и устных высказываний;</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умение работать с текстом с опорой на приобретенные умения (например, прогнозировать содержание текста по заголовку, составлять план текста, выделять основную информацию).</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ценностно-ориентационной сфере: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представление о языке как средстве выражения чувств, эмоций, суждений, основе культуры мышления;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приобщение к национальным ценностям, ценностям мировой культуры, ценностям других народов.</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эстетической сфере: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овладение элементарными средствами выражения чувств, эмоций и отношений на иностранном языке;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развитие чувства прекрасного, ощущения красоты в процессе знакомства с плодами культуры родной страны и страны изучаемого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В трудовой сфере:</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умение ставить цели и планировать свой учебный труд.</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Представляя в обобщенном виде планируемые результаты обучения английскому языку по учебно-методическим комплексам серии “Rainbow English” для начальной школы, отметим, что согласно требованиям Примерной программы по иностранному языку для начального общего образования у обучающихся:</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сформируется элементарная иноязычная коммуникативная компетенция и общее представление о строе изучаемого языка и его некоторых отличиях от родного языка;</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расширится лингвистический кругозор;</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будут заложены основы коммуникативной культуры;</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сформируются положительная мотивация и устойчивый учебно-познавательный интерес к предмету «Иностранный язык»,</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shd w:val="clear" w:color="auto" w:fill="F9F9F9"/>
        </w:rPr>
        <w:t xml:space="preserve">- а также необходимые универсальные учебные действия и специальные </w:t>
      </w:r>
      <w:r w:rsidRPr="00B329DC">
        <w:rPr>
          <w:rFonts w:ascii="Times New Roman" w:hAnsi="Times New Roman" w:cs="Times New Roman"/>
          <w:color w:val="262626" w:themeColor="text1" w:themeTint="D9"/>
          <w:sz w:val="28"/>
          <w:szCs w:val="28"/>
          <w:shd w:val="clear" w:color="auto" w:fill="F9F9F9"/>
        </w:rPr>
        <w:lastRenderedPageBreak/>
        <w:t>учебные умения, что заложит основу успешной учебной деятельности по овладению иностранным языком на следующей ступени образования.</w:t>
      </w:r>
    </w:p>
    <w:p w14:paraId="48C33DAF" w14:textId="77777777" w:rsidR="005523E6" w:rsidRPr="00B329DC" w:rsidRDefault="00CF4718" w:rsidP="00B329DC">
      <w:pPr>
        <w:spacing w:after="0" w:line="240" w:lineRule="auto"/>
        <w:ind w:left="-567" w:right="284"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shd w:val="clear" w:color="auto" w:fill="F9F9F9"/>
        </w:rPr>
        <w:br/>
      </w:r>
      <w:r w:rsidR="005523E6" w:rsidRPr="00B329DC">
        <w:rPr>
          <w:rFonts w:ascii="Times New Roman" w:hAnsi="Times New Roman" w:cs="Times New Roman"/>
          <w:b/>
          <w:color w:val="262626" w:themeColor="text1" w:themeTint="D9"/>
          <w:sz w:val="28"/>
          <w:szCs w:val="28"/>
        </w:rPr>
        <w:t>Содержание тем учебного курса.</w:t>
      </w:r>
    </w:p>
    <w:p w14:paraId="05224675" w14:textId="77777777" w:rsidR="007D79A3" w:rsidRPr="00B329DC" w:rsidRDefault="007D79A3" w:rsidP="00B329DC">
      <w:pPr>
        <w:spacing w:after="0" w:line="240" w:lineRule="auto"/>
        <w:ind w:left="-567" w:right="284" w:firstLine="851"/>
        <w:jc w:val="center"/>
        <w:rPr>
          <w:rFonts w:ascii="Times New Roman" w:hAnsi="Times New Roman" w:cs="Times New Roman"/>
          <w:b/>
          <w:color w:val="262626" w:themeColor="text1" w:themeTint="D9"/>
          <w:sz w:val="28"/>
          <w:szCs w:val="28"/>
        </w:rPr>
      </w:pPr>
    </w:p>
    <w:p w14:paraId="0EF5AEDA" w14:textId="77777777" w:rsidR="005523E6" w:rsidRPr="00B329DC" w:rsidRDefault="005523E6" w:rsidP="00B329DC">
      <w:pPr>
        <w:spacing w:after="0" w:line="240" w:lineRule="auto"/>
        <w:ind w:left="-567" w:right="284"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Содержание обучения включает следующие компоненты:</w:t>
      </w:r>
    </w:p>
    <w:p w14:paraId="0241AB74" w14:textId="77777777" w:rsidR="005523E6" w:rsidRPr="00B329DC" w:rsidRDefault="005523E6" w:rsidP="00B329DC">
      <w:pPr>
        <w:shd w:val="clear" w:color="auto" w:fill="FFFFFF"/>
        <w:tabs>
          <w:tab w:val="left" w:pos="709"/>
        </w:tabs>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1) сферы общения (темы, ситуации, тексты);</w:t>
      </w:r>
    </w:p>
    <w:p w14:paraId="2C5B34D8" w14:textId="77777777" w:rsidR="005523E6" w:rsidRPr="00B329DC" w:rsidRDefault="005523E6" w:rsidP="00B329DC">
      <w:pPr>
        <w:shd w:val="clear" w:color="auto" w:fill="FFFFFF"/>
        <w:tabs>
          <w:tab w:val="left" w:pos="709"/>
        </w:tabs>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2) навыки и умения коммуникативной компетенции:</w:t>
      </w:r>
    </w:p>
    <w:p w14:paraId="420702AF"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речевая компетенция (умения аудирования, чтения, говорения, письменной речи на начальном уровне);</w:t>
      </w:r>
    </w:p>
    <w:p w14:paraId="21FED79B" w14:textId="77777777" w:rsidR="005523E6" w:rsidRPr="00B329DC" w:rsidRDefault="005523E6" w:rsidP="00B329DC">
      <w:pPr>
        <w:shd w:val="clear" w:color="auto" w:fill="FFFFFF"/>
        <w:tabs>
          <w:tab w:val="left" w:pos="1134"/>
        </w:tabs>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языковая компетенция (лексические, грамматические, лингвострановедческие знания и навыки оперирования ими на начальном уровне);</w:t>
      </w:r>
    </w:p>
    <w:p w14:paraId="48A21B97" w14:textId="77777777" w:rsidR="005523E6" w:rsidRPr="00B329DC" w:rsidRDefault="005523E6" w:rsidP="00B329DC">
      <w:pPr>
        <w:shd w:val="clear" w:color="auto" w:fill="FFFFFF"/>
        <w:tabs>
          <w:tab w:val="left" w:pos="1134"/>
        </w:tabs>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социокультурная компетенция (социокультурные знания и навыки вербального и невербального поведения на начальном уровне);</w:t>
      </w:r>
    </w:p>
    <w:p w14:paraId="0E09583C" w14:textId="77777777" w:rsidR="005523E6" w:rsidRPr="00B329DC" w:rsidRDefault="005523E6" w:rsidP="00B329DC">
      <w:pPr>
        <w:shd w:val="clear" w:color="auto" w:fill="FFFFFF"/>
        <w:tabs>
          <w:tab w:val="left" w:pos="1134"/>
        </w:tabs>
        <w:spacing w:after="0" w:line="240" w:lineRule="auto"/>
        <w:ind w:left="-567" w:firstLine="851"/>
        <w:rPr>
          <w:rFonts w:ascii="Times New Roman"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учебно-познавательная компетенция (общие и специальные учебные навыки, приемы учебной работы);</w:t>
      </w:r>
    </w:p>
    <w:p w14:paraId="178AAA40" w14:textId="77777777" w:rsidR="005523E6" w:rsidRPr="00B329DC" w:rsidRDefault="005523E6" w:rsidP="00B329DC">
      <w:pPr>
        <w:shd w:val="clear" w:color="auto" w:fill="FFFFFF"/>
        <w:tabs>
          <w:tab w:val="left" w:pos="1134"/>
        </w:tabs>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компенсаторная компетенция (знание приемов компенсации и компенсаторные умения).</w:t>
      </w:r>
    </w:p>
    <w:p w14:paraId="3DB2126C" w14:textId="77777777" w:rsidR="007D79A3" w:rsidRPr="00B329DC" w:rsidRDefault="007D79A3" w:rsidP="00B329DC">
      <w:pPr>
        <w:shd w:val="clear" w:color="auto" w:fill="FFFFFF"/>
        <w:tabs>
          <w:tab w:val="left" w:pos="1134"/>
        </w:tabs>
        <w:spacing w:after="0" w:line="240" w:lineRule="auto"/>
        <w:ind w:left="-567" w:firstLine="851"/>
        <w:rPr>
          <w:rFonts w:ascii="Times New Roman" w:hAnsi="Times New Roman" w:cs="Times New Roman"/>
          <w:color w:val="262626" w:themeColor="text1" w:themeTint="D9"/>
          <w:sz w:val="28"/>
          <w:szCs w:val="28"/>
        </w:rPr>
      </w:pPr>
    </w:p>
    <w:p w14:paraId="73798369"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u w:val="single"/>
        </w:rPr>
        <w:t>Предметное содержание устной и письменной речи</w:t>
      </w:r>
      <w:r w:rsidR="007D79A3"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соответствует образовательным и воспитательным целям, учитывает интересы младших школьников, их возрастные особенности и включает в себя следующие темы:</w:t>
      </w:r>
    </w:p>
    <w:p w14:paraId="17B34C9B"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Знакомство</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Приветствие, сообщение основных сведений о себе. Получение информации о собеседнике. Выражение б</w:t>
      </w:r>
      <w:r w:rsidR="000F4A8F" w:rsidRPr="00B329DC">
        <w:rPr>
          <w:rFonts w:ascii="Times New Roman" w:hAnsi="Times New Roman" w:cs="Times New Roman"/>
          <w:color w:val="262626" w:themeColor="text1" w:themeTint="D9"/>
          <w:sz w:val="28"/>
          <w:szCs w:val="28"/>
        </w:rPr>
        <w:t>лагодарности. Выражение просьбы.</w:t>
      </w:r>
    </w:p>
    <w:p w14:paraId="548E9AB8"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Я и моя семья</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Члены семьи. Домашние любимцы. Занятия членов семьи. Рабочий и школьный день. </w:t>
      </w:r>
    </w:p>
    <w:p w14:paraId="7DD25876"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Мир вокруг меня</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Цветовые характеристики и размер предметов. Игрушки, подарки. Местоположение предметов в пространстве. Количество и идентификация предметов. Наименование предметов живой и неживой природы. Животные на ферме. Растения в саду. </w:t>
      </w:r>
    </w:p>
    <w:p w14:paraId="09989BFC"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Мир моих увлечений</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Спортивные занятия. Любимые занятия на досуге. </w:t>
      </w:r>
    </w:p>
    <w:p w14:paraId="3EA4C26D"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Городские здания, дом, жилище</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Предметы мебели в доме. </w:t>
      </w:r>
    </w:p>
    <w:p w14:paraId="51C3AC0F"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Человек и его мир</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Душевное состояние и личностные качества человека. </w:t>
      </w:r>
    </w:p>
    <w:p w14:paraId="5AAC9AD5"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Здоровье и еда</w:t>
      </w:r>
      <w:r w:rsidRPr="00B329DC">
        <w:rPr>
          <w:rFonts w:ascii="Times New Roman" w:hAnsi="Times New Roman" w:cs="Times New Roman"/>
          <w:b/>
          <w:color w:val="262626" w:themeColor="text1" w:themeTint="D9"/>
          <w:sz w:val="28"/>
          <w:szCs w:val="28"/>
        </w:rPr>
        <w:t>.</w:t>
      </w:r>
      <w:r w:rsidRPr="00B329DC">
        <w:rPr>
          <w:rFonts w:ascii="Times New Roman" w:hAnsi="Times New Roman" w:cs="Times New Roman"/>
          <w:color w:val="262626" w:themeColor="text1" w:themeTint="D9"/>
          <w:sz w:val="28"/>
          <w:szCs w:val="28"/>
        </w:rPr>
        <w:t xml:space="preserve"> Отдельные названия продуктов питания </w:t>
      </w:r>
    </w:p>
    <w:p w14:paraId="2ABCBFFC" w14:textId="77777777" w:rsidR="005523E6" w:rsidRPr="00B329DC" w:rsidRDefault="005523E6"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u w:val="single"/>
        </w:rPr>
        <w:t>Страны и города, континенты</w:t>
      </w:r>
      <w:r w:rsidRPr="00B329DC">
        <w:rPr>
          <w:rFonts w:ascii="Times New Roman" w:hAnsi="Times New Roman" w:cs="Times New Roman"/>
          <w:b/>
          <w:color w:val="262626" w:themeColor="text1" w:themeTint="D9"/>
          <w:sz w:val="28"/>
          <w:szCs w:val="28"/>
        </w:rPr>
        <w:t xml:space="preserve">. </w:t>
      </w:r>
      <w:r w:rsidRPr="00B329DC">
        <w:rPr>
          <w:rFonts w:ascii="Times New Roman" w:hAnsi="Times New Roman" w:cs="Times New Roman"/>
          <w:color w:val="262626" w:themeColor="text1" w:themeTint="D9"/>
          <w:sz w:val="28"/>
          <w:szCs w:val="28"/>
        </w:rPr>
        <w:t xml:space="preserve">Страны изучаемого языка. Отдельные сведения </w:t>
      </w:r>
      <w:r w:rsidR="00B329DC" w:rsidRPr="00B329DC">
        <w:rPr>
          <w:rFonts w:ascii="Times New Roman" w:hAnsi="Times New Roman" w:cs="Times New Roman"/>
          <w:color w:val="262626" w:themeColor="text1" w:themeTint="D9"/>
          <w:sz w:val="28"/>
          <w:szCs w:val="28"/>
        </w:rPr>
        <w:t>об</w:t>
      </w:r>
      <w:r w:rsidRPr="00B329DC">
        <w:rPr>
          <w:rFonts w:ascii="Times New Roman" w:hAnsi="Times New Roman" w:cs="Times New Roman"/>
          <w:color w:val="262626" w:themeColor="text1" w:themeTint="D9"/>
          <w:sz w:val="28"/>
          <w:szCs w:val="28"/>
        </w:rPr>
        <w:t xml:space="preserve"> их культуре и истории. Некоторые города России и зарубежья. Родной город.</w:t>
      </w:r>
    </w:p>
    <w:p w14:paraId="261E01E3" w14:textId="77777777" w:rsidR="00B329DC" w:rsidRPr="00B329DC" w:rsidRDefault="00B329DC" w:rsidP="00B329DC">
      <w:pPr>
        <w:shd w:val="clear" w:color="auto" w:fill="FFFFFF"/>
        <w:spacing w:after="0" w:line="240" w:lineRule="auto"/>
        <w:ind w:left="-567" w:firstLine="851"/>
        <w:rPr>
          <w:rFonts w:ascii="Times New Roman" w:hAnsi="Times New Roman" w:cs="Times New Roman"/>
          <w:color w:val="262626" w:themeColor="text1" w:themeTint="D9"/>
          <w:sz w:val="28"/>
          <w:szCs w:val="28"/>
        </w:rPr>
      </w:pPr>
    </w:p>
    <w:p w14:paraId="683B250C" w14:textId="77777777" w:rsidR="00BB4965" w:rsidRPr="00B329DC" w:rsidRDefault="00BB4965" w:rsidP="00B329DC">
      <w:pPr>
        <w:tabs>
          <w:tab w:val="left" w:pos="2661"/>
        </w:tabs>
        <w:spacing w:after="0" w:line="240" w:lineRule="auto"/>
        <w:ind w:left="-567" w:firstLine="851"/>
        <w:jc w:val="center"/>
        <w:outlineLvl w:val="0"/>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Распределение предметного содержания по годам обучения.</w:t>
      </w:r>
    </w:p>
    <w:p w14:paraId="4009376B" w14:textId="77777777" w:rsidR="00B329DC" w:rsidRPr="00B329DC" w:rsidRDefault="00B329DC" w:rsidP="00B329DC">
      <w:pPr>
        <w:tabs>
          <w:tab w:val="left" w:pos="2661"/>
        </w:tabs>
        <w:spacing w:after="0" w:line="240" w:lineRule="auto"/>
        <w:ind w:left="-567" w:firstLine="851"/>
        <w:jc w:val="center"/>
        <w:outlineLvl w:val="0"/>
        <w:rPr>
          <w:rFonts w:ascii="Times New Roman" w:hAnsi="Times New Roman" w:cs="Times New Roman"/>
          <w:b/>
          <w:color w:val="262626" w:themeColor="text1" w:themeTint="D9"/>
          <w:sz w:val="28"/>
          <w:szCs w:val="28"/>
        </w:rPr>
      </w:pPr>
    </w:p>
    <w:tbl>
      <w:tblPr>
        <w:tblStyle w:val="a8"/>
        <w:tblW w:w="10774" w:type="dxa"/>
        <w:tblInd w:w="-1168" w:type="dxa"/>
        <w:tblLook w:val="04A0" w:firstRow="1" w:lastRow="0" w:firstColumn="1" w:lastColumn="0" w:noHBand="0" w:noVBand="1"/>
      </w:tblPr>
      <w:tblGrid>
        <w:gridCol w:w="2198"/>
        <w:gridCol w:w="2392"/>
        <w:gridCol w:w="3092"/>
        <w:gridCol w:w="3092"/>
      </w:tblGrid>
      <w:tr w:rsidR="00BB4965" w:rsidRPr="00B329DC" w14:paraId="263E44FE" w14:textId="77777777" w:rsidTr="00CB1386">
        <w:tc>
          <w:tcPr>
            <w:tcW w:w="2198" w:type="dxa"/>
          </w:tcPr>
          <w:p w14:paraId="3C9FD997" w14:textId="77777777" w:rsidR="00BB4965" w:rsidRPr="00B329DC" w:rsidRDefault="00BB4965" w:rsidP="00B329DC">
            <w:pPr>
              <w:tabs>
                <w:tab w:val="left" w:pos="2661"/>
              </w:tabs>
              <w:jc w:val="center"/>
              <w:outlineLvl w:val="0"/>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Предметное содержание</w:t>
            </w:r>
          </w:p>
        </w:tc>
        <w:tc>
          <w:tcPr>
            <w:tcW w:w="2392" w:type="dxa"/>
          </w:tcPr>
          <w:p w14:paraId="5B6B47E7" w14:textId="77777777" w:rsidR="00BB4965" w:rsidRPr="00B329DC" w:rsidRDefault="00BB4965" w:rsidP="00B329DC">
            <w:pPr>
              <w:tabs>
                <w:tab w:val="left" w:pos="2661"/>
              </w:tabs>
              <w:jc w:val="center"/>
              <w:outlineLvl w:val="0"/>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2 класс</w:t>
            </w:r>
          </w:p>
        </w:tc>
        <w:tc>
          <w:tcPr>
            <w:tcW w:w="3092" w:type="dxa"/>
          </w:tcPr>
          <w:p w14:paraId="3DB23EC9" w14:textId="77777777" w:rsidR="00BB4965" w:rsidRPr="00B329DC" w:rsidRDefault="00BB4965" w:rsidP="00B329DC">
            <w:pPr>
              <w:tabs>
                <w:tab w:val="left" w:pos="2661"/>
              </w:tabs>
              <w:jc w:val="center"/>
              <w:outlineLvl w:val="0"/>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3 класс</w:t>
            </w:r>
          </w:p>
        </w:tc>
        <w:tc>
          <w:tcPr>
            <w:tcW w:w="3092" w:type="dxa"/>
          </w:tcPr>
          <w:p w14:paraId="7A1F8500" w14:textId="77777777" w:rsidR="00BB4965" w:rsidRPr="00B329DC" w:rsidRDefault="00BB4965" w:rsidP="00B329DC">
            <w:pPr>
              <w:tabs>
                <w:tab w:val="left" w:pos="2661"/>
              </w:tabs>
              <w:jc w:val="center"/>
              <w:outlineLvl w:val="0"/>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4 класс</w:t>
            </w:r>
          </w:p>
        </w:tc>
      </w:tr>
      <w:tr w:rsidR="00BB4965" w:rsidRPr="00B329DC" w14:paraId="54EAB865" w14:textId="77777777" w:rsidTr="00CB1386">
        <w:tc>
          <w:tcPr>
            <w:tcW w:w="2198" w:type="dxa"/>
          </w:tcPr>
          <w:p w14:paraId="3DE97EA5"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1.Знакомство, основные </w:t>
            </w:r>
            <w:r w:rsidRPr="00B329DC">
              <w:rPr>
                <w:rFonts w:ascii="Times New Roman" w:hAnsi="Times New Roman" w:cs="Times New Roman"/>
                <w:color w:val="262626" w:themeColor="text1" w:themeTint="D9"/>
                <w:sz w:val="28"/>
                <w:szCs w:val="28"/>
              </w:rPr>
              <w:lastRenderedPageBreak/>
              <w:t>элементы речевого этикета</w:t>
            </w:r>
            <w:r w:rsidR="006F0883" w:rsidRPr="00B329DC">
              <w:rPr>
                <w:rFonts w:ascii="Times New Roman" w:hAnsi="Times New Roman" w:cs="Times New Roman"/>
                <w:color w:val="262626" w:themeColor="text1" w:themeTint="D9"/>
                <w:sz w:val="28"/>
                <w:szCs w:val="28"/>
              </w:rPr>
              <w:t>.</w:t>
            </w:r>
          </w:p>
        </w:tc>
        <w:tc>
          <w:tcPr>
            <w:tcW w:w="2392" w:type="dxa"/>
          </w:tcPr>
          <w:p w14:paraId="41AC4686"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Приветствие, сообщение </w:t>
            </w:r>
            <w:r w:rsidRPr="00B329DC">
              <w:rPr>
                <w:rFonts w:ascii="Times New Roman" w:hAnsi="Times New Roman" w:cs="Times New Roman"/>
                <w:color w:val="262626" w:themeColor="text1" w:themeTint="D9"/>
                <w:sz w:val="28"/>
                <w:szCs w:val="28"/>
              </w:rPr>
              <w:lastRenderedPageBreak/>
              <w:t>основных сведений о себе. Получение информации о собеседнике. Выражение благодарности. Выражение просьбы.</w:t>
            </w:r>
          </w:p>
        </w:tc>
        <w:tc>
          <w:tcPr>
            <w:tcW w:w="3092" w:type="dxa"/>
          </w:tcPr>
          <w:p w14:paraId="091A6092"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Политкорректность при характеристике людей, </w:t>
            </w:r>
            <w:r w:rsidRPr="00B329DC">
              <w:rPr>
                <w:rFonts w:ascii="Times New Roman" w:hAnsi="Times New Roman" w:cs="Times New Roman"/>
                <w:color w:val="262626" w:themeColor="text1" w:themeTint="D9"/>
                <w:sz w:val="28"/>
                <w:szCs w:val="28"/>
              </w:rPr>
              <w:lastRenderedPageBreak/>
              <w:t>предметов или явлений.</w:t>
            </w:r>
          </w:p>
        </w:tc>
        <w:tc>
          <w:tcPr>
            <w:tcW w:w="3092" w:type="dxa"/>
          </w:tcPr>
          <w:p w14:paraId="53F76501"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Вежливое выражение просьбы. Вежливая </w:t>
            </w:r>
            <w:r w:rsidRPr="00B329DC">
              <w:rPr>
                <w:rFonts w:ascii="Times New Roman" w:hAnsi="Times New Roman" w:cs="Times New Roman"/>
                <w:color w:val="262626" w:themeColor="text1" w:themeTint="D9"/>
                <w:sz w:val="28"/>
                <w:szCs w:val="28"/>
              </w:rPr>
              <w:lastRenderedPageBreak/>
              <w:t>форма побуждения к действию и ответные реплики.</w:t>
            </w:r>
          </w:p>
        </w:tc>
      </w:tr>
      <w:tr w:rsidR="00BB4965" w:rsidRPr="00B329DC" w14:paraId="2075492A" w14:textId="77777777" w:rsidTr="00CB1386">
        <w:tc>
          <w:tcPr>
            <w:tcW w:w="2198" w:type="dxa"/>
          </w:tcPr>
          <w:p w14:paraId="4BB0DD26"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2.Я и моя семья</w:t>
            </w:r>
            <w:r w:rsidR="006F0883" w:rsidRPr="00B329DC">
              <w:rPr>
                <w:rFonts w:ascii="Times New Roman" w:hAnsi="Times New Roman" w:cs="Times New Roman"/>
                <w:color w:val="262626" w:themeColor="text1" w:themeTint="D9"/>
                <w:sz w:val="28"/>
                <w:szCs w:val="28"/>
              </w:rPr>
              <w:t>.</w:t>
            </w:r>
          </w:p>
        </w:tc>
        <w:tc>
          <w:tcPr>
            <w:tcW w:w="2392" w:type="dxa"/>
          </w:tcPr>
          <w:p w14:paraId="5B20C834"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Члены семьи. Домашние любимцы. Занятия членов семьи. Рабочий и школьный день.</w:t>
            </w:r>
          </w:p>
        </w:tc>
        <w:tc>
          <w:tcPr>
            <w:tcW w:w="3092" w:type="dxa"/>
          </w:tcPr>
          <w:p w14:paraId="13AD6516"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Семейные увлечения. Возраст членов семьи. Что мы делаем хорошо, плохо, не умеем делать. День рождения и подарки. Выходные дни.</w:t>
            </w:r>
          </w:p>
        </w:tc>
        <w:tc>
          <w:tcPr>
            <w:tcW w:w="3092" w:type="dxa"/>
          </w:tcPr>
          <w:p w14:paraId="7E0BA992"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Семейное генеалогическое древо. Занятия и обязанности детей. Родственники. Обычный день семьи. Любимые занятия членов семьи. Занятия в разные дни недели.</w:t>
            </w:r>
          </w:p>
        </w:tc>
      </w:tr>
      <w:tr w:rsidR="00BB4965" w:rsidRPr="00B329DC" w14:paraId="1A7D647F" w14:textId="77777777" w:rsidTr="00CB1386">
        <w:tc>
          <w:tcPr>
            <w:tcW w:w="2198" w:type="dxa"/>
          </w:tcPr>
          <w:p w14:paraId="4E84A54D"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3.Мир вокруг нас. Природа. Времена года.</w:t>
            </w:r>
          </w:p>
        </w:tc>
        <w:tc>
          <w:tcPr>
            <w:tcW w:w="2392" w:type="dxa"/>
          </w:tcPr>
          <w:p w14:paraId="51C65B08"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Цветные характеристики и размер предметов. Игрушки, подарки. Местоположение предметов в пространстве. Количество и идентификация предметов. Наименование предметов живой и неживой природы. Животные на ферме. Растения в саду.</w:t>
            </w:r>
          </w:p>
        </w:tc>
        <w:tc>
          <w:tcPr>
            <w:tcW w:w="3092" w:type="dxa"/>
          </w:tcPr>
          <w:p w14:paraId="419F1680"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Время. Местоположение предметов в пространстве. Физические характеристики предметов. Цветовая палитра мира. Дикие животные разных континентов. Времена года и погода, их описание. Названия месяцев. Красота окружающего мира.</w:t>
            </w:r>
          </w:p>
        </w:tc>
        <w:tc>
          <w:tcPr>
            <w:tcW w:w="3092" w:type="dxa"/>
          </w:tcPr>
          <w:p w14:paraId="0F2F091D" w14:textId="77777777" w:rsidR="00BB4965" w:rsidRPr="00B329DC" w:rsidRDefault="006F0883"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Погода вчера и сегодня. Погода, типичная для разных времен года. Описание различной погоды. Погода в разных странах и городах. Предсказания погоды.</w:t>
            </w:r>
          </w:p>
        </w:tc>
      </w:tr>
      <w:tr w:rsidR="00BB4965" w:rsidRPr="00B329DC" w14:paraId="45C41C75" w14:textId="77777777" w:rsidTr="00CB1386">
        <w:tc>
          <w:tcPr>
            <w:tcW w:w="2198" w:type="dxa"/>
          </w:tcPr>
          <w:p w14:paraId="57851023" w14:textId="77777777" w:rsidR="00BB4965" w:rsidRPr="00B329DC" w:rsidRDefault="006F0883"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4.Мир увлечений, досуг.</w:t>
            </w:r>
          </w:p>
        </w:tc>
        <w:tc>
          <w:tcPr>
            <w:tcW w:w="2392" w:type="dxa"/>
          </w:tcPr>
          <w:p w14:paraId="26C8EACE" w14:textId="77777777" w:rsidR="00BB4965" w:rsidRPr="00B329DC" w:rsidRDefault="006F0883"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Спортивные занятия. Любимые занятия на досуге.</w:t>
            </w:r>
          </w:p>
        </w:tc>
        <w:tc>
          <w:tcPr>
            <w:tcW w:w="3092" w:type="dxa"/>
          </w:tcPr>
          <w:p w14:paraId="04E49D62" w14:textId="77777777" w:rsidR="00BB4965" w:rsidRPr="00B329DC" w:rsidRDefault="006F0883"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Спортивные и другие игры. Занятия в разные дни недели и времена года. То, что мы любим и не любим делать. Времяпрепровождение сказочных персонажей. Пикник. Излюбленные места отдыха англичан. </w:t>
            </w:r>
            <w:r w:rsidRPr="00B329DC">
              <w:rPr>
                <w:rFonts w:ascii="Times New Roman" w:hAnsi="Times New Roman" w:cs="Times New Roman"/>
                <w:color w:val="262626" w:themeColor="text1" w:themeTint="D9"/>
                <w:sz w:val="28"/>
                <w:szCs w:val="28"/>
              </w:rPr>
              <w:lastRenderedPageBreak/>
              <w:t>Любимые занятия на отдыхе. Любимые фильмы. Планы на выходные.</w:t>
            </w:r>
          </w:p>
        </w:tc>
        <w:tc>
          <w:tcPr>
            <w:tcW w:w="3092" w:type="dxa"/>
          </w:tcPr>
          <w:p w14:paraId="51766316"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p>
        </w:tc>
      </w:tr>
      <w:tr w:rsidR="00BB4965" w:rsidRPr="00B329DC" w14:paraId="3CDDC3AA" w14:textId="77777777" w:rsidTr="00CB1386">
        <w:tc>
          <w:tcPr>
            <w:tcW w:w="2198" w:type="dxa"/>
          </w:tcPr>
          <w:p w14:paraId="0F8489B3"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5.Городские здания, дом, жилище.</w:t>
            </w:r>
          </w:p>
        </w:tc>
        <w:tc>
          <w:tcPr>
            <w:tcW w:w="2392" w:type="dxa"/>
          </w:tcPr>
          <w:p w14:paraId="6AA35FA8"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Предметы мебели в доме.</w:t>
            </w:r>
          </w:p>
        </w:tc>
        <w:tc>
          <w:tcPr>
            <w:tcW w:w="3092" w:type="dxa"/>
          </w:tcPr>
          <w:p w14:paraId="1899A2C0"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Моя комната. Предметы сервировки стола. Загородный дом.</w:t>
            </w:r>
          </w:p>
        </w:tc>
        <w:tc>
          <w:tcPr>
            <w:tcW w:w="3092" w:type="dxa"/>
          </w:tcPr>
          <w:p w14:paraId="590556BF"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Типичное жилище англичан. Обстановка в доме, предметы интерьера, их местоположение. Английский сад. Мой дом (квартира, комната, кухня). Местоположение строений в городе. Жилища сказочных персонажей.</w:t>
            </w:r>
          </w:p>
        </w:tc>
      </w:tr>
      <w:tr w:rsidR="00BB4965" w:rsidRPr="00B329DC" w14:paraId="3EE8902B" w14:textId="77777777" w:rsidTr="00CB1386">
        <w:tc>
          <w:tcPr>
            <w:tcW w:w="2198" w:type="dxa"/>
          </w:tcPr>
          <w:p w14:paraId="22A82847"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6.Школа, каникулы.</w:t>
            </w:r>
          </w:p>
        </w:tc>
        <w:tc>
          <w:tcPr>
            <w:tcW w:w="2392" w:type="dxa"/>
          </w:tcPr>
          <w:p w14:paraId="281DE544"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p>
        </w:tc>
        <w:tc>
          <w:tcPr>
            <w:tcW w:w="3092" w:type="dxa"/>
          </w:tcPr>
          <w:p w14:paraId="1DF12165"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Школьный день. Школьные друзья. Настоящий друг. Предметы школьного обихода.</w:t>
            </w:r>
          </w:p>
        </w:tc>
        <w:tc>
          <w:tcPr>
            <w:tcW w:w="3092" w:type="dxa"/>
          </w:tcPr>
          <w:p w14:paraId="469AE24D"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Распорядок дня школьника. Распорядок дня английского школьника. Классная комната. Предметы школьной мебели. Мой класс, моя школа. Учебная работа в классе. Начальная школа в Англии. Школьный год. Школьные каникулы. Школьный ланч. Планы на летние каникулы.</w:t>
            </w:r>
          </w:p>
        </w:tc>
      </w:tr>
      <w:tr w:rsidR="00BB4965" w:rsidRPr="00B329DC" w14:paraId="50C80A6D" w14:textId="77777777" w:rsidTr="00CB1386">
        <w:tc>
          <w:tcPr>
            <w:tcW w:w="2198" w:type="dxa"/>
          </w:tcPr>
          <w:p w14:paraId="7AEFA68C"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7.Путешествия.</w:t>
            </w:r>
          </w:p>
        </w:tc>
        <w:tc>
          <w:tcPr>
            <w:tcW w:w="2392" w:type="dxa"/>
          </w:tcPr>
          <w:p w14:paraId="56D53C66"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p>
        </w:tc>
        <w:tc>
          <w:tcPr>
            <w:tcW w:w="3092" w:type="dxa"/>
          </w:tcPr>
          <w:p w14:paraId="4D7AF27D" w14:textId="77777777" w:rsidR="00BB4965" w:rsidRPr="00B329DC" w:rsidRDefault="00BB4965" w:rsidP="00B329DC">
            <w:pPr>
              <w:tabs>
                <w:tab w:val="left" w:pos="2661"/>
              </w:tabs>
              <w:outlineLvl w:val="0"/>
              <w:rPr>
                <w:rFonts w:ascii="Times New Roman" w:hAnsi="Times New Roman" w:cs="Times New Roman"/>
                <w:color w:val="262626" w:themeColor="text1" w:themeTint="D9"/>
                <w:sz w:val="28"/>
                <w:szCs w:val="28"/>
              </w:rPr>
            </w:pPr>
          </w:p>
        </w:tc>
        <w:tc>
          <w:tcPr>
            <w:tcW w:w="3092" w:type="dxa"/>
          </w:tcPr>
          <w:p w14:paraId="00B592A9" w14:textId="77777777" w:rsidR="00BB4965" w:rsidRPr="00B329DC" w:rsidRDefault="0061567B"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Путешествие разными видами транспорта. Путешествия в Озерный край, Шотландию. Поездка в Москву. Путешествие на Байкал. Планирование поездок, путешествий. Гостиница.</w:t>
            </w:r>
          </w:p>
        </w:tc>
      </w:tr>
      <w:tr w:rsidR="00BB4965" w:rsidRPr="00B329DC" w14:paraId="4FCACCAC" w14:textId="77777777" w:rsidTr="00CB1386">
        <w:tc>
          <w:tcPr>
            <w:tcW w:w="2198" w:type="dxa"/>
          </w:tcPr>
          <w:p w14:paraId="2544D7CF"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8.Человек и его мир.</w:t>
            </w:r>
          </w:p>
        </w:tc>
        <w:tc>
          <w:tcPr>
            <w:tcW w:w="2392" w:type="dxa"/>
          </w:tcPr>
          <w:p w14:paraId="5D17E7D4"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Душевное состояние и личностные качества </w:t>
            </w:r>
            <w:r w:rsidRPr="00B329DC">
              <w:rPr>
                <w:rFonts w:ascii="Times New Roman" w:hAnsi="Times New Roman" w:cs="Times New Roman"/>
                <w:color w:val="262626" w:themeColor="text1" w:themeTint="D9"/>
                <w:sz w:val="28"/>
                <w:szCs w:val="28"/>
              </w:rPr>
              <w:lastRenderedPageBreak/>
              <w:t>человека.</w:t>
            </w:r>
          </w:p>
        </w:tc>
        <w:tc>
          <w:tcPr>
            <w:tcW w:w="3092" w:type="dxa"/>
          </w:tcPr>
          <w:p w14:paraId="7925A2BA"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Возраст человека. Физические характеристики. Адрес, телефон. </w:t>
            </w:r>
            <w:r w:rsidRPr="00B329DC">
              <w:rPr>
                <w:rFonts w:ascii="Times New Roman" w:hAnsi="Times New Roman" w:cs="Times New Roman"/>
                <w:color w:val="262626" w:themeColor="text1" w:themeTint="D9"/>
                <w:sz w:val="28"/>
                <w:szCs w:val="28"/>
              </w:rPr>
              <w:lastRenderedPageBreak/>
              <w:t>Профессиональная деятельность.</w:t>
            </w:r>
          </w:p>
        </w:tc>
        <w:tc>
          <w:tcPr>
            <w:tcW w:w="3092" w:type="dxa"/>
          </w:tcPr>
          <w:p w14:paraId="33E0BD4C"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Повседневные занятия различных людей. Сравнения людей по разным параметрам.</w:t>
            </w:r>
          </w:p>
        </w:tc>
      </w:tr>
      <w:tr w:rsidR="00BB4965" w:rsidRPr="00B329DC" w14:paraId="492FD9A7" w14:textId="77777777" w:rsidTr="00CB1386">
        <w:tc>
          <w:tcPr>
            <w:tcW w:w="2198" w:type="dxa"/>
          </w:tcPr>
          <w:p w14:paraId="321AC7F0"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9.Здоровье и еда.</w:t>
            </w:r>
          </w:p>
        </w:tc>
        <w:tc>
          <w:tcPr>
            <w:tcW w:w="2392" w:type="dxa"/>
          </w:tcPr>
          <w:p w14:paraId="487519C7" w14:textId="77777777" w:rsidR="00BB4965" w:rsidRPr="00B329DC" w:rsidRDefault="00E341FA"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Отдельные названия продуктов питания.</w:t>
            </w:r>
          </w:p>
        </w:tc>
        <w:tc>
          <w:tcPr>
            <w:tcW w:w="3092" w:type="dxa"/>
          </w:tcPr>
          <w:p w14:paraId="4F6ACE18"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Самочувствие человека. Фрукты.</w:t>
            </w:r>
          </w:p>
        </w:tc>
        <w:tc>
          <w:tcPr>
            <w:tcW w:w="3092" w:type="dxa"/>
          </w:tcPr>
          <w:p w14:paraId="4F7150A6"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Семейные трапезы. Еда и напитки. Трапезы: обед, ужин, чай. Типичный завтрак. Еда в холодильнике. Моя любимая еда. Овощи и фрукты.</w:t>
            </w:r>
          </w:p>
        </w:tc>
      </w:tr>
      <w:tr w:rsidR="00BB4965" w:rsidRPr="00B329DC" w14:paraId="0BE35EE5" w14:textId="77777777" w:rsidTr="00CB1386">
        <w:tc>
          <w:tcPr>
            <w:tcW w:w="2198" w:type="dxa"/>
          </w:tcPr>
          <w:p w14:paraId="4BBDC458"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10.Города и страны. Страны изучаемого языка. Родная страна.</w:t>
            </w:r>
          </w:p>
        </w:tc>
        <w:tc>
          <w:tcPr>
            <w:tcW w:w="2392" w:type="dxa"/>
          </w:tcPr>
          <w:p w14:paraId="4A22344B"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Страны изучаемого языка. Отдельные сведения об их культуре и истории. Некоторые города России и зарубежья. Родной город.</w:t>
            </w:r>
          </w:p>
        </w:tc>
        <w:tc>
          <w:tcPr>
            <w:tcW w:w="3092" w:type="dxa"/>
          </w:tcPr>
          <w:p w14:paraId="1D3CF04C"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Континенты. Названия некоторых европейских языков. Названия государств, их флаги. Отдельные достопримечательности России, Британии, Франции. Символы стран.</w:t>
            </w:r>
          </w:p>
        </w:tc>
        <w:tc>
          <w:tcPr>
            <w:tcW w:w="3092" w:type="dxa"/>
          </w:tcPr>
          <w:p w14:paraId="45DB5F49" w14:textId="77777777" w:rsidR="00BB4965" w:rsidRPr="00B329DC" w:rsidRDefault="00CB1386" w:rsidP="00B329DC">
            <w:pPr>
              <w:tabs>
                <w:tab w:val="left" w:pos="2661"/>
              </w:tabs>
              <w:outlineLvl w:val="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Некоторые достопримечательности столицы.</w:t>
            </w:r>
          </w:p>
        </w:tc>
      </w:tr>
    </w:tbl>
    <w:p w14:paraId="2CBC35D5" w14:textId="77777777" w:rsidR="00BB4965" w:rsidRPr="00B329DC" w:rsidRDefault="00BB4965" w:rsidP="00B329DC">
      <w:pPr>
        <w:tabs>
          <w:tab w:val="left" w:pos="2661"/>
        </w:tabs>
        <w:spacing w:after="0" w:line="240" w:lineRule="auto"/>
        <w:ind w:left="-567" w:firstLine="851"/>
        <w:jc w:val="center"/>
        <w:outlineLvl w:val="0"/>
        <w:rPr>
          <w:rFonts w:ascii="Times New Roman" w:hAnsi="Times New Roman" w:cs="Times New Roman"/>
          <w:b/>
          <w:color w:val="262626" w:themeColor="text1" w:themeTint="D9"/>
          <w:sz w:val="28"/>
          <w:szCs w:val="28"/>
        </w:rPr>
      </w:pPr>
    </w:p>
    <w:p w14:paraId="4B6A0086" w14:textId="77777777" w:rsidR="000F4A8F" w:rsidRPr="00B329DC" w:rsidRDefault="000F4A8F" w:rsidP="00B329DC">
      <w:pPr>
        <w:spacing w:after="0" w:line="240" w:lineRule="auto"/>
        <w:ind w:left="-567" w:firstLine="851"/>
        <w:jc w:val="center"/>
        <w:rPr>
          <w:rFonts w:ascii="Times New Roman" w:hAnsi="Times New Roman" w:cs="Times New Roman"/>
          <w:b/>
          <w:color w:val="262626" w:themeColor="text1" w:themeTint="D9"/>
          <w:sz w:val="28"/>
          <w:szCs w:val="28"/>
          <w:u w:val="single"/>
        </w:rPr>
      </w:pPr>
    </w:p>
    <w:p w14:paraId="3CA2EDD8" w14:textId="77777777" w:rsidR="005523E6" w:rsidRPr="00B329DC" w:rsidRDefault="005523E6" w:rsidP="00B329DC">
      <w:pPr>
        <w:spacing w:after="0" w:line="240" w:lineRule="auto"/>
        <w:ind w:left="-567"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Тематическое планирование с определением основных видов учебной     деятельности обучающихся.</w:t>
      </w:r>
      <w:r w:rsidR="00C63F91" w:rsidRPr="00B329DC">
        <w:rPr>
          <w:rFonts w:ascii="Times New Roman" w:hAnsi="Times New Roman" w:cs="Times New Roman"/>
          <w:b/>
          <w:color w:val="262626" w:themeColor="text1" w:themeTint="D9"/>
          <w:sz w:val="28"/>
          <w:szCs w:val="28"/>
        </w:rPr>
        <w:t xml:space="preserve"> (2 класс)</w:t>
      </w:r>
    </w:p>
    <w:p w14:paraId="518B5727" w14:textId="77777777" w:rsidR="00FF0F80" w:rsidRPr="00B329DC" w:rsidRDefault="00FF0F80" w:rsidP="00B329DC">
      <w:pPr>
        <w:spacing w:after="0" w:line="240" w:lineRule="auto"/>
        <w:ind w:left="-567" w:firstLine="851"/>
        <w:jc w:val="center"/>
        <w:rPr>
          <w:rFonts w:ascii="Times New Roman" w:hAnsi="Times New Roman" w:cs="Times New Roman"/>
          <w:b/>
          <w:color w:val="262626" w:themeColor="text1" w:themeTint="D9"/>
          <w:sz w:val="28"/>
          <w:szCs w:val="28"/>
        </w:rPr>
      </w:pPr>
    </w:p>
    <w:tbl>
      <w:tblPr>
        <w:tblW w:w="11057" w:type="dxa"/>
        <w:tblInd w:w="-12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134"/>
        <w:gridCol w:w="2977"/>
        <w:gridCol w:w="6946"/>
      </w:tblGrid>
      <w:tr w:rsidR="005523E6" w:rsidRPr="00B329DC" w14:paraId="7F2A17F9" w14:textId="77777777" w:rsidTr="00B329DC">
        <w:trPr>
          <w:trHeight w:val="650"/>
        </w:trPr>
        <w:tc>
          <w:tcPr>
            <w:tcW w:w="1134" w:type="dxa"/>
            <w:tcBorders>
              <w:top w:val="single" w:sz="6" w:space="0" w:color="000000"/>
              <w:left w:val="single" w:sz="6" w:space="0" w:color="000000"/>
              <w:bottom w:val="single" w:sz="6" w:space="0" w:color="000000"/>
              <w:right w:val="single" w:sz="6" w:space="0" w:color="000000"/>
            </w:tcBorders>
            <w:hideMark/>
          </w:tcPr>
          <w:p w14:paraId="699B4B48" w14:textId="77777777" w:rsidR="005523E6" w:rsidRPr="00B329DC" w:rsidRDefault="005523E6" w:rsidP="00B329DC">
            <w:pPr>
              <w:spacing w:after="0" w:line="240" w:lineRule="auto"/>
              <w:ind w:left="102" w:firstLine="9"/>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урока</w:t>
            </w:r>
          </w:p>
        </w:tc>
        <w:tc>
          <w:tcPr>
            <w:tcW w:w="2977" w:type="dxa"/>
            <w:tcBorders>
              <w:top w:val="single" w:sz="6" w:space="0" w:color="000000"/>
              <w:left w:val="single" w:sz="6" w:space="0" w:color="000000"/>
              <w:bottom w:val="single" w:sz="6" w:space="0" w:color="000000"/>
              <w:right w:val="single" w:sz="6" w:space="0" w:color="000000"/>
            </w:tcBorders>
            <w:hideMark/>
          </w:tcPr>
          <w:p w14:paraId="05A3FA60" w14:textId="77777777" w:rsidR="005523E6" w:rsidRPr="00B329DC" w:rsidRDefault="00FF0F80" w:rsidP="00B329DC">
            <w:pPr>
              <w:spacing w:after="0" w:line="240" w:lineRule="auto"/>
              <w:ind w:left="10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Разделы программы, основное содержание по темам</w:t>
            </w:r>
          </w:p>
        </w:tc>
        <w:tc>
          <w:tcPr>
            <w:tcW w:w="6946" w:type="dxa"/>
            <w:tcBorders>
              <w:top w:val="single" w:sz="6" w:space="0" w:color="000000"/>
              <w:left w:val="single" w:sz="6" w:space="0" w:color="000000"/>
              <w:bottom w:val="single" w:sz="6" w:space="0" w:color="000000"/>
              <w:right w:val="single" w:sz="6" w:space="0" w:color="000000"/>
            </w:tcBorders>
            <w:hideMark/>
          </w:tcPr>
          <w:p w14:paraId="7EC8F9F5" w14:textId="77777777" w:rsidR="005523E6" w:rsidRPr="00B329DC" w:rsidRDefault="005523E6" w:rsidP="00B329DC">
            <w:pPr>
              <w:spacing w:after="0" w:line="240" w:lineRule="auto"/>
              <w:ind w:left="244"/>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Виды учебной деятельности</w:t>
            </w:r>
          </w:p>
        </w:tc>
      </w:tr>
      <w:tr w:rsidR="00195994" w:rsidRPr="00B329DC" w14:paraId="3EF664E7" w14:textId="77777777" w:rsidTr="00B329DC">
        <w:trPr>
          <w:trHeight w:val="650"/>
        </w:trPr>
        <w:tc>
          <w:tcPr>
            <w:tcW w:w="1134" w:type="dxa"/>
            <w:tcBorders>
              <w:top w:val="single" w:sz="6" w:space="0" w:color="000000"/>
              <w:left w:val="single" w:sz="6" w:space="0" w:color="000000"/>
              <w:bottom w:val="single" w:sz="6" w:space="0" w:color="000000"/>
              <w:right w:val="single" w:sz="6" w:space="0" w:color="000000"/>
            </w:tcBorders>
            <w:hideMark/>
          </w:tcPr>
          <w:p w14:paraId="0CE6A1EC" w14:textId="77777777" w:rsidR="00195994" w:rsidRPr="00B329DC" w:rsidRDefault="00195994" w:rsidP="00B329DC">
            <w:pPr>
              <w:spacing w:after="0" w:line="240" w:lineRule="auto"/>
              <w:ind w:left="102" w:firstLine="9"/>
              <w:jc w:val="center"/>
              <w:rPr>
                <w:rFonts w:ascii="Times New Roman" w:hAnsi="Times New Roman" w:cs="Times New Roman"/>
                <w:b/>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06DE94F5" w14:textId="77777777" w:rsidR="00195994" w:rsidRPr="00B329DC" w:rsidRDefault="007D79A3" w:rsidP="00B329DC">
            <w:pPr>
              <w:spacing w:after="0"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xml:space="preserve">Знакомство </w:t>
            </w:r>
            <w:r w:rsidR="00195994" w:rsidRPr="00B329DC">
              <w:rPr>
                <w:rFonts w:ascii="Times New Roman" w:hAnsi="Times New Roman" w:cs="Times New Roman"/>
                <w:b/>
                <w:color w:val="262626" w:themeColor="text1" w:themeTint="D9"/>
                <w:sz w:val="28"/>
                <w:szCs w:val="28"/>
              </w:rPr>
              <w:t>(10)</w:t>
            </w:r>
          </w:p>
          <w:p w14:paraId="240533A7" w14:textId="77777777" w:rsidR="00195994" w:rsidRPr="00B329DC" w:rsidRDefault="00195994" w:rsidP="00B329DC">
            <w:pPr>
              <w:spacing w:after="0" w:line="240" w:lineRule="auto"/>
              <w:ind w:left="101"/>
              <w:jc w:val="center"/>
              <w:rPr>
                <w:rFonts w:ascii="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769B4D6E" w14:textId="77777777" w:rsidR="00195994" w:rsidRPr="00B329DC" w:rsidRDefault="00195994" w:rsidP="00B329DC">
            <w:pPr>
              <w:spacing w:after="0" w:line="240" w:lineRule="auto"/>
              <w:ind w:left="244"/>
              <w:jc w:val="center"/>
              <w:rPr>
                <w:rFonts w:ascii="Times New Roman" w:hAnsi="Times New Roman" w:cs="Times New Roman"/>
                <w:b/>
                <w:color w:val="262626" w:themeColor="text1" w:themeTint="D9"/>
                <w:sz w:val="28"/>
                <w:szCs w:val="28"/>
              </w:rPr>
            </w:pPr>
          </w:p>
        </w:tc>
      </w:tr>
      <w:tr w:rsidR="005523E6" w:rsidRPr="00B329DC" w14:paraId="1824358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D89DA2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C828A51"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bCs/>
                <w:color w:val="262626" w:themeColor="text1" w:themeTint="D9"/>
                <w:sz w:val="28"/>
                <w:szCs w:val="28"/>
              </w:rPr>
              <w:t>Приветствие и знакомство</w:t>
            </w:r>
          </w:p>
        </w:tc>
        <w:tc>
          <w:tcPr>
            <w:tcW w:w="6946" w:type="dxa"/>
            <w:tcBorders>
              <w:top w:val="single" w:sz="6" w:space="0" w:color="000000"/>
              <w:left w:val="single" w:sz="6" w:space="0" w:color="000000"/>
              <w:bottom w:val="single" w:sz="6" w:space="0" w:color="000000"/>
              <w:right w:val="single" w:sz="6" w:space="0" w:color="000000"/>
            </w:tcBorders>
            <w:hideMark/>
          </w:tcPr>
          <w:p w14:paraId="37012D34"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32FED65" w14:textId="77777777" w:rsidR="005523E6" w:rsidRPr="00B329DC" w:rsidRDefault="005523E6" w:rsidP="00B329DC">
            <w:pPr>
              <w:pStyle w:val="a3"/>
              <w:numPr>
                <w:ilvl w:val="0"/>
                <w:numId w:val="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ведут элементарный этикетный диалог приветствия, знакомства;</w:t>
            </w:r>
          </w:p>
          <w:p w14:paraId="20B31CCD" w14:textId="77777777" w:rsidR="005523E6" w:rsidRPr="00B329DC" w:rsidRDefault="005523E6" w:rsidP="00B329DC">
            <w:pPr>
              <w:pStyle w:val="a3"/>
              <w:numPr>
                <w:ilvl w:val="0"/>
                <w:numId w:val="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со странами изучаемого языка;</w:t>
            </w:r>
          </w:p>
          <w:p w14:paraId="1264A789" w14:textId="77777777" w:rsidR="005523E6" w:rsidRPr="00B329DC" w:rsidRDefault="005523E6" w:rsidP="00B329DC">
            <w:pPr>
              <w:pStyle w:val="a3"/>
              <w:numPr>
                <w:ilvl w:val="0"/>
                <w:numId w:val="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произносить свои имена по-английски;</w:t>
            </w:r>
          </w:p>
          <w:p w14:paraId="3A7BFC0D" w14:textId="77777777" w:rsidR="005523E6" w:rsidRPr="00B329DC" w:rsidRDefault="005523E6" w:rsidP="00B329DC">
            <w:pPr>
              <w:pStyle w:val="a3"/>
              <w:numPr>
                <w:ilvl w:val="0"/>
                <w:numId w:val="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интернациональными словами;</w:t>
            </w:r>
          </w:p>
          <w:p w14:paraId="41814AED" w14:textId="77777777" w:rsidR="005523E6" w:rsidRPr="00B329DC" w:rsidRDefault="005523E6" w:rsidP="00B329DC">
            <w:pPr>
              <w:pStyle w:val="a3"/>
              <w:numPr>
                <w:ilvl w:val="0"/>
                <w:numId w:val="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определяют свои мотивы изучения английского языка.</w:t>
            </w:r>
          </w:p>
        </w:tc>
      </w:tr>
      <w:tr w:rsidR="005523E6" w:rsidRPr="00B329DC" w14:paraId="7069A0D3"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0261DD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1537183" w14:textId="77777777" w:rsidR="00195994" w:rsidRPr="00B329DC" w:rsidRDefault="00195994" w:rsidP="00B329DC">
            <w:pPr>
              <w:autoSpaceDE w:val="0"/>
              <w:autoSpaceDN w:val="0"/>
              <w:adjustRightInd w:val="0"/>
              <w:spacing w:line="240" w:lineRule="auto"/>
              <w:ind w:left="101"/>
              <w:rPr>
                <w:rFonts w:ascii="Times New Roman" w:hAnsi="Times New Roman" w:cs="Times New Roman"/>
                <w:bCs/>
                <w:color w:val="262626" w:themeColor="text1" w:themeTint="D9"/>
                <w:sz w:val="28"/>
                <w:szCs w:val="28"/>
              </w:rPr>
            </w:pPr>
            <w:r w:rsidRPr="00B329DC">
              <w:rPr>
                <w:rFonts w:ascii="Times New Roman" w:hAnsi="Times New Roman" w:cs="Times New Roman"/>
                <w:bCs/>
                <w:color w:val="262626" w:themeColor="text1" w:themeTint="D9"/>
                <w:sz w:val="28"/>
                <w:szCs w:val="28"/>
              </w:rPr>
              <w:t>Этикет общения.</w:t>
            </w:r>
          </w:p>
          <w:p w14:paraId="49366F1A"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8512158" w14:textId="77777777" w:rsidR="005523E6" w:rsidRPr="00B329DC" w:rsidRDefault="009C4FFA"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B791232" w14:textId="77777777" w:rsidR="005523E6" w:rsidRPr="00B329DC" w:rsidRDefault="005523E6" w:rsidP="00B329DC">
            <w:pPr>
              <w:pStyle w:val="a3"/>
              <w:numPr>
                <w:ilvl w:val="0"/>
                <w:numId w:val="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английскими согласными буквами </w:t>
            </w:r>
            <w:r w:rsidRPr="00B329DC">
              <w:rPr>
                <w:rFonts w:ascii="Times New Roman" w:hAnsi="Times New Roman" w:cs="Times New Roman"/>
                <w:i/>
                <w:color w:val="262626" w:themeColor="text1" w:themeTint="D9"/>
                <w:sz w:val="28"/>
                <w:szCs w:val="28"/>
              </w:rPr>
              <w:t>Bb</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Dd</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Kk</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Ll</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Mm</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Nn</w:t>
            </w:r>
            <w:r w:rsidRPr="00B329DC">
              <w:rPr>
                <w:rFonts w:ascii="Times New Roman" w:hAnsi="Times New Roman" w:cs="Times New Roman"/>
                <w:color w:val="262626" w:themeColor="text1" w:themeTint="D9"/>
                <w:sz w:val="28"/>
                <w:szCs w:val="28"/>
              </w:rPr>
              <w:t xml:space="preserve">, </w:t>
            </w:r>
          </w:p>
          <w:p w14:paraId="1EBBF137" w14:textId="77777777" w:rsidR="005523E6" w:rsidRPr="00B329DC" w:rsidRDefault="005523E6" w:rsidP="00B329DC">
            <w:pPr>
              <w:pStyle w:val="a3"/>
              <w:numPr>
                <w:ilvl w:val="0"/>
                <w:numId w:val="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звуками, которые они передают, их транскрипционными обозначениями, учатся произносить эти буквы;</w:t>
            </w:r>
          </w:p>
          <w:p w14:paraId="2B2197EF" w14:textId="77777777" w:rsidR="005523E6" w:rsidRPr="00B329DC" w:rsidRDefault="005523E6" w:rsidP="00B329DC">
            <w:pPr>
              <w:pStyle w:val="a3"/>
              <w:numPr>
                <w:ilvl w:val="0"/>
                <w:numId w:val="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гласной буквой </w:t>
            </w:r>
            <w:r w:rsidRPr="00B329DC">
              <w:rPr>
                <w:rFonts w:ascii="Times New Roman" w:hAnsi="Times New Roman" w:cs="Times New Roman"/>
                <w:i/>
                <w:color w:val="262626" w:themeColor="text1" w:themeTint="D9"/>
                <w:sz w:val="28"/>
                <w:szCs w:val="28"/>
              </w:rPr>
              <w:t>Ее</w:t>
            </w:r>
            <w:r w:rsidRPr="00B329DC">
              <w:rPr>
                <w:rFonts w:ascii="Times New Roman" w:hAnsi="Times New Roman" w:cs="Times New Roman"/>
                <w:color w:val="262626" w:themeColor="text1" w:themeTint="D9"/>
                <w:sz w:val="28"/>
                <w:szCs w:val="28"/>
              </w:rPr>
              <w:t xml:space="preserve">, особенностями </w:t>
            </w:r>
            <w:r w:rsidRPr="00B329DC">
              <w:rPr>
                <w:rFonts w:ascii="Times New Roman" w:hAnsi="Times New Roman" w:cs="Times New Roman"/>
                <w:color w:val="262626" w:themeColor="text1" w:themeTint="D9"/>
                <w:sz w:val="28"/>
                <w:szCs w:val="28"/>
              </w:rPr>
              <w:lastRenderedPageBreak/>
              <w:t xml:space="preserve">ее чтения, </w:t>
            </w:r>
          </w:p>
          <w:p w14:paraId="42CE7435" w14:textId="77777777" w:rsidR="005523E6" w:rsidRPr="00B329DC" w:rsidRDefault="005523E6" w:rsidP="00B329DC">
            <w:pPr>
              <w:pStyle w:val="a3"/>
              <w:numPr>
                <w:ilvl w:val="0"/>
                <w:numId w:val="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транскрипционным обозначением, учатся ее произносить;</w:t>
            </w:r>
          </w:p>
          <w:p w14:paraId="054CDA91" w14:textId="77777777" w:rsidR="005523E6" w:rsidRPr="00B329DC" w:rsidRDefault="005523E6" w:rsidP="00B329DC">
            <w:pPr>
              <w:pStyle w:val="a3"/>
              <w:numPr>
                <w:ilvl w:val="0"/>
                <w:numId w:val="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диалоги с опорой на зрительную наглядность;</w:t>
            </w:r>
            <w:r w:rsidRPr="00B329DC">
              <w:rPr>
                <w:rFonts w:ascii="Times New Roman" w:hAnsi="Times New Roman" w:cs="Times New Roman"/>
                <w:color w:val="262626" w:themeColor="text1" w:themeTint="D9"/>
                <w:sz w:val="28"/>
                <w:szCs w:val="28"/>
              </w:rPr>
              <w:br/>
              <w:t xml:space="preserve"> разыгрывают этикетные диалоги на тему «Знакомство» по образцу.</w:t>
            </w:r>
          </w:p>
        </w:tc>
      </w:tr>
      <w:tr w:rsidR="005523E6" w:rsidRPr="00B329DC" w14:paraId="7FCD897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F4BA8AE"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3</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3492CF96"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Выражение благодарности.</w:t>
            </w:r>
          </w:p>
        </w:tc>
        <w:tc>
          <w:tcPr>
            <w:tcW w:w="6946" w:type="dxa"/>
            <w:tcBorders>
              <w:top w:val="single" w:sz="6" w:space="0" w:color="000000"/>
              <w:left w:val="single" w:sz="6" w:space="0" w:color="000000"/>
              <w:bottom w:val="single" w:sz="6" w:space="0" w:color="000000"/>
              <w:right w:val="single" w:sz="6" w:space="0" w:color="000000"/>
            </w:tcBorders>
            <w:hideMark/>
          </w:tcPr>
          <w:p w14:paraId="7F32860E"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04DBBC0" w14:textId="77777777" w:rsidR="005523E6" w:rsidRPr="00B329DC" w:rsidRDefault="005523E6" w:rsidP="00B329DC">
            <w:pPr>
              <w:pStyle w:val="a3"/>
              <w:numPr>
                <w:ilvl w:val="0"/>
                <w:numId w:val="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английскими согласными буквами </w:t>
            </w:r>
            <w:r w:rsidRPr="00B329DC">
              <w:rPr>
                <w:rFonts w:ascii="Times New Roman" w:hAnsi="Times New Roman" w:cs="Times New Roman"/>
                <w:i/>
                <w:color w:val="262626" w:themeColor="text1" w:themeTint="D9"/>
                <w:sz w:val="28"/>
                <w:szCs w:val="28"/>
              </w:rPr>
              <w:t>Tt</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Ss</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Gg</w:t>
            </w:r>
            <w:r w:rsidRPr="00B329DC">
              <w:rPr>
                <w:rFonts w:ascii="Times New Roman" w:hAnsi="Times New Roman" w:cs="Times New Roman"/>
                <w:color w:val="262626" w:themeColor="text1" w:themeTint="D9"/>
                <w:sz w:val="28"/>
                <w:szCs w:val="28"/>
              </w:rPr>
              <w:t>, звуками, которые они передают, их транскрипционными обозначениями, учатся произносить эти буквы;</w:t>
            </w:r>
          </w:p>
          <w:p w14:paraId="5128878C" w14:textId="77777777" w:rsidR="005523E6" w:rsidRPr="00B329DC" w:rsidRDefault="005523E6" w:rsidP="00B329DC">
            <w:pPr>
              <w:pStyle w:val="a3"/>
              <w:numPr>
                <w:ilvl w:val="0"/>
                <w:numId w:val="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гласной буквой </w:t>
            </w:r>
            <w:r w:rsidRPr="00B329DC">
              <w:rPr>
                <w:rFonts w:ascii="Times New Roman" w:hAnsi="Times New Roman" w:cs="Times New Roman"/>
                <w:i/>
                <w:color w:val="262626" w:themeColor="text1" w:themeTint="D9"/>
                <w:sz w:val="28"/>
                <w:szCs w:val="28"/>
              </w:rPr>
              <w:t>Yy</w:t>
            </w:r>
            <w:r w:rsidRPr="00B329DC">
              <w:rPr>
                <w:rFonts w:ascii="Times New Roman" w:hAnsi="Times New Roman" w:cs="Times New Roman"/>
                <w:color w:val="262626" w:themeColor="text1" w:themeTint="D9"/>
                <w:sz w:val="28"/>
                <w:szCs w:val="28"/>
              </w:rPr>
              <w:t>, особенностями ее чтения, транскрипционным обозначением, учатся ее произносить;</w:t>
            </w:r>
          </w:p>
          <w:p w14:paraId="1AE4D4B0" w14:textId="77777777" w:rsidR="005523E6" w:rsidRPr="00B329DC" w:rsidRDefault="005523E6" w:rsidP="00B329DC">
            <w:pPr>
              <w:pStyle w:val="a3"/>
              <w:numPr>
                <w:ilvl w:val="0"/>
                <w:numId w:val="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соглашаться и не соглашаться, используя слова </w:t>
            </w:r>
            <w:r w:rsidRPr="00B329DC">
              <w:rPr>
                <w:rFonts w:ascii="Times New Roman" w:hAnsi="Times New Roman" w:cs="Times New Roman"/>
                <w:i/>
                <w:color w:val="262626" w:themeColor="text1" w:themeTint="D9"/>
                <w:sz w:val="28"/>
                <w:szCs w:val="28"/>
              </w:rPr>
              <w:t>yes</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nо</w:t>
            </w:r>
            <w:r w:rsidRPr="00B329DC">
              <w:rPr>
                <w:rFonts w:ascii="Times New Roman" w:hAnsi="Times New Roman" w:cs="Times New Roman"/>
                <w:color w:val="262626" w:themeColor="text1" w:themeTint="D9"/>
                <w:sz w:val="28"/>
                <w:szCs w:val="28"/>
              </w:rPr>
              <w:t>;</w:t>
            </w:r>
          </w:p>
          <w:p w14:paraId="57C01AB5" w14:textId="77777777" w:rsidR="005523E6" w:rsidRPr="00B329DC" w:rsidRDefault="005523E6" w:rsidP="00B329DC">
            <w:pPr>
              <w:pStyle w:val="a3"/>
              <w:numPr>
                <w:ilvl w:val="0"/>
                <w:numId w:val="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устойчивым</w:t>
            </w:r>
            <w:r w:rsidRPr="00B329DC">
              <w:rPr>
                <w:rFonts w:ascii="Times New Roman" w:hAnsi="Times New Roman" w:cs="Times New Roman"/>
                <w:color w:val="262626" w:themeColor="text1" w:themeTint="D9"/>
                <w:sz w:val="28"/>
                <w:szCs w:val="28"/>
              </w:rPr>
              <w:br/>
              <w:t xml:space="preserve">лексическим сочетанием </w:t>
            </w:r>
            <w:r w:rsidRPr="00B329DC">
              <w:rPr>
                <w:rFonts w:ascii="Times New Roman" w:hAnsi="Times New Roman" w:cs="Times New Roman"/>
                <w:i/>
                <w:color w:val="262626" w:themeColor="text1" w:themeTint="D9"/>
                <w:sz w:val="28"/>
                <w:szCs w:val="28"/>
              </w:rPr>
              <w:t>Nice to meet you</w:t>
            </w:r>
            <w:r w:rsidRPr="00B329DC">
              <w:rPr>
                <w:rFonts w:ascii="Times New Roman" w:hAnsi="Times New Roman" w:cs="Times New Roman"/>
                <w:color w:val="262626" w:themeColor="text1" w:themeTint="D9"/>
                <w:sz w:val="28"/>
                <w:szCs w:val="28"/>
              </w:rPr>
              <w:t xml:space="preserve"> и особенностями его употребления;</w:t>
            </w:r>
            <w:r w:rsidRPr="00B329DC">
              <w:rPr>
                <w:rFonts w:ascii="Times New Roman" w:hAnsi="Times New Roman" w:cs="Times New Roman"/>
                <w:color w:val="262626" w:themeColor="text1" w:themeTint="D9"/>
                <w:sz w:val="28"/>
                <w:szCs w:val="28"/>
              </w:rPr>
              <w:br/>
              <w:t xml:space="preserve">  работают над совершенствованием произносительных навыков (имитационные упражнения).</w:t>
            </w:r>
          </w:p>
        </w:tc>
      </w:tr>
      <w:tr w:rsidR="005523E6" w:rsidRPr="00B329DC" w14:paraId="703E5F1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B20644B"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4B449AA"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Приветствие, сообщение основных сведений о себе</w:t>
            </w:r>
          </w:p>
        </w:tc>
        <w:tc>
          <w:tcPr>
            <w:tcW w:w="6946" w:type="dxa"/>
            <w:tcBorders>
              <w:top w:val="single" w:sz="6" w:space="0" w:color="000000"/>
              <w:left w:val="single" w:sz="6" w:space="0" w:color="000000"/>
              <w:bottom w:val="single" w:sz="6" w:space="0" w:color="000000"/>
              <w:right w:val="single" w:sz="6" w:space="0" w:color="000000"/>
            </w:tcBorders>
            <w:hideMark/>
          </w:tcPr>
          <w:p w14:paraId="437AF658"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F4963E9" w14:textId="77777777" w:rsidR="005523E6" w:rsidRPr="00B329DC" w:rsidRDefault="005523E6" w:rsidP="00B329DC">
            <w:pPr>
              <w:pStyle w:val="a3"/>
              <w:numPr>
                <w:ilvl w:val="0"/>
                <w:numId w:val="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английскими согласными буквами </w:t>
            </w:r>
            <w:r w:rsidRPr="00B329DC">
              <w:rPr>
                <w:rFonts w:ascii="Times New Roman" w:hAnsi="Times New Roman" w:cs="Times New Roman"/>
                <w:i/>
                <w:color w:val="262626" w:themeColor="text1" w:themeTint="D9"/>
                <w:sz w:val="28"/>
                <w:szCs w:val="28"/>
              </w:rPr>
              <w:t>Ff</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Рр</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Vv</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Ww</w:t>
            </w:r>
            <w:r w:rsidRPr="00B329DC">
              <w:rPr>
                <w:rFonts w:ascii="Times New Roman" w:hAnsi="Times New Roman" w:cs="Times New Roman"/>
                <w:color w:val="262626" w:themeColor="text1" w:themeTint="D9"/>
                <w:sz w:val="28"/>
                <w:szCs w:val="28"/>
              </w:rPr>
              <w:t xml:space="preserve"> и звуками, которые они передают, их транскрипционными обозначениями, учатся произносить эти звуки и читать буквы;</w:t>
            </w:r>
          </w:p>
          <w:p w14:paraId="1D8AC899" w14:textId="77777777" w:rsidR="005523E6" w:rsidRPr="00B329DC" w:rsidRDefault="005523E6" w:rsidP="00B329DC">
            <w:pPr>
              <w:pStyle w:val="a3"/>
              <w:numPr>
                <w:ilvl w:val="0"/>
                <w:numId w:val="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совершенствуют фонетические навыки.</w:t>
            </w:r>
          </w:p>
        </w:tc>
      </w:tr>
      <w:tr w:rsidR="005523E6" w:rsidRPr="00B329DC" w14:paraId="467B839B"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3D2B01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64BA9881"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Получение информации о собеседнике</w:t>
            </w:r>
          </w:p>
        </w:tc>
        <w:tc>
          <w:tcPr>
            <w:tcW w:w="6946" w:type="dxa"/>
            <w:tcBorders>
              <w:top w:val="single" w:sz="6" w:space="0" w:color="000000"/>
              <w:left w:val="single" w:sz="6" w:space="0" w:color="000000"/>
              <w:bottom w:val="single" w:sz="6" w:space="0" w:color="000000"/>
              <w:right w:val="single" w:sz="6" w:space="0" w:color="000000"/>
            </w:tcBorders>
            <w:hideMark/>
          </w:tcPr>
          <w:p w14:paraId="65797C81"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0AA536F" w14:textId="77777777" w:rsidR="005523E6" w:rsidRPr="00B329DC" w:rsidRDefault="005523E6" w:rsidP="00B329DC">
            <w:pPr>
              <w:pStyle w:val="a3"/>
              <w:numPr>
                <w:ilvl w:val="0"/>
                <w:numId w:val="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английскими согласными буквами </w:t>
            </w:r>
            <w:r w:rsidRPr="00B329DC">
              <w:rPr>
                <w:rFonts w:ascii="Times New Roman" w:hAnsi="Times New Roman" w:cs="Times New Roman"/>
                <w:i/>
                <w:color w:val="262626" w:themeColor="text1" w:themeTint="D9"/>
                <w:sz w:val="28"/>
                <w:szCs w:val="28"/>
              </w:rPr>
              <w:t>Hh</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Jj</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Zz</w:t>
            </w:r>
            <w:r w:rsidRPr="00B329DC">
              <w:rPr>
                <w:rFonts w:ascii="Times New Roman" w:hAnsi="Times New Roman" w:cs="Times New Roman"/>
                <w:color w:val="262626" w:themeColor="text1" w:themeTint="D9"/>
                <w:sz w:val="28"/>
                <w:szCs w:val="28"/>
              </w:rPr>
              <w:t xml:space="preserve"> и звуками, которые они передают, их транскрипционными обозначениями, учатся произносить эти звуки и читать буквы;</w:t>
            </w:r>
          </w:p>
          <w:p w14:paraId="214F7263" w14:textId="77777777" w:rsidR="005523E6" w:rsidRPr="00B329DC" w:rsidRDefault="005523E6" w:rsidP="00B329DC">
            <w:pPr>
              <w:pStyle w:val="a3"/>
              <w:numPr>
                <w:ilvl w:val="0"/>
                <w:numId w:val="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гласной буквой </w:t>
            </w:r>
            <w:r w:rsidRPr="00B329DC">
              <w:rPr>
                <w:rFonts w:ascii="Times New Roman" w:hAnsi="Times New Roman" w:cs="Times New Roman"/>
                <w:i/>
                <w:color w:val="262626" w:themeColor="text1" w:themeTint="D9"/>
                <w:sz w:val="28"/>
                <w:szCs w:val="28"/>
              </w:rPr>
              <w:t>Ii</w:t>
            </w:r>
            <w:r w:rsidRPr="00B329DC">
              <w:rPr>
                <w:rFonts w:ascii="Times New Roman" w:hAnsi="Times New Roman" w:cs="Times New Roman"/>
                <w:color w:val="262626" w:themeColor="text1" w:themeTint="D9"/>
                <w:sz w:val="28"/>
                <w:szCs w:val="28"/>
              </w:rPr>
              <w:t>, особенностями ее чтения, транскрипционным обозначением, учатся ее произносить;</w:t>
            </w:r>
          </w:p>
          <w:p w14:paraId="7FE4081E" w14:textId="77777777" w:rsidR="005523E6" w:rsidRPr="00B329DC" w:rsidRDefault="005523E6" w:rsidP="00B329DC">
            <w:pPr>
              <w:pStyle w:val="a3"/>
              <w:numPr>
                <w:ilvl w:val="0"/>
                <w:numId w:val="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оперировать вопросительной конструкцией </w:t>
            </w:r>
            <w:r w:rsidRPr="00B329DC">
              <w:rPr>
                <w:rFonts w:ascii="Times New Roman" w:hAnsi="Times New Roman" w:cs="Times New Roman"/>
                <w:i/>
                <w:color w:val="262626" w:themeColor="text1" w:themeTint="D9"/>
                <w:sz w:val="28"/>
                <w:szCs w:val="28"/>
              </w:rPr>
              <w:t>What’s your name?</w:t>
            </w:r>
            <w:r w:rsidRPr="00B329DC">
              <w:rPr>
                <w:rFonts w:ascii="Times New Roman" w:hAnsi="Times New Roman" w:cs="Times New Roman"/>
                <w:color w:val="262626" w:themeColor="text1" w:themeTint="D9"/>
                <w:sz w:val="28"/>
                <w:szCs w:val="28"/>
              </w:rPr>
              <w:t>;</w:t>
            </w:r>
          </w:p>
          <w:p w14:paraId="6A186F87" w14:textId="77777777" w:rsidR="005523E6" w:rsidRPr="00B329DC" w:rsidRDefault="005523E6" w:rsidP="00B329DC">
            <w:pPr>
              <w:pStyle w:val="a3"/>
              <w:numPr>
                <w:ilvl w:val="0"/>
                <w:numId w:val="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ведут этикетные диалоги на основе структурно-функциональной опоры.</w:t>
            </w:r>
          </w:p>
        </w:tc>
      </w:tr>
      <w:tr w:rsidR="005523E6" w:rsidRPr="00B329DC" w14:paraId="56C65E7E"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B74AAED"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5CE02DE"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bCs/>
                <w:color w:val="262626" w:themeColor="text1" w:themeTint="D9"/>
                <w:sz w:val="28"/>
                <w:szCs w:val="28"/>
              </w:rPr>
              <w:t>Урок – повторения пройденного материала</w:t>
            </w:r>
          </w:p>
        </w:tc>
        <w:tc>
          <w:tcPr>
            <w:tcW w:w="6946" w:type="dxa"/>
            <w:tcBorders>
              <w:top w:val="single" w:sz="6" w:space="0" w:color="000000"/>
              <w:left w:val="single" w:sz="6" w:space="0" w:color="000000"/>
              <w:bottom w:val="single" w:sz="6" w:space="0" w:color="000000"/>
              <w:right w:val="single" w:sz="6" w:space="0" w:color="000000"/>
            </w:tcBorders>
            <w:hideMark/>
          </w:tcPr>
          <w:p w14:paraId="1B50BE0A"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39752BD" w14:textId="77777777" w:rsidR="005523E6" w:rsidRPr="00B329DC" w:rsidRDefault="005523E6" w:rsidP="00B329DC">
            <w:pPr>
              <w:pStyle w:val="a3"/>
              <w:numPr>
                <w:ilvl w:val="0"/>
                <w:numId w:val="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слушают, разучивают и поют песенку-приветствие;</w:t>
            </w:r>
          </w:p>
          <w:p w14:paraId="5F4DCC9D" w14:textId="77777777" w:rsidR="005523E6" w:rsidRPr="00B329DC" w:rsidRDefault="005523E6" w:rsidP="00B329DC">
            <w:pPr>
              <w:pStyle w:val="a3"/>
              <w:numPr>
                <w:ilvl w:val="0"/>
                <w:numId w:val="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разыгрывают микродиалог на тему «Знакомство» без опоры;</w:t>
            </w:r>
          </w:p>
          <w:p w14:paraId="46AF8677" w14:textId="77777777" w:rsidR="005523E6" w:rsidRPr="00B329DC" w:rsidRDefault="005523E6" w:rsidP="00B329DC">
            <w:pPr>
              <w:pStyle w:val="a3"/>
              <w:numPr>
                <w:ilvl w:val="0"/>
                <w:numId w:val="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подбирать лексические единицы для описания картинки.</w:t>
            </w:r>
          </w:p>
        </w:tc>
      </w:tr>
      <w:tr w:rsidR="005523E6" w:rsidRPr="00B329DC" w14:paraId="37798AE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323EAC2"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63F1C5ED" w14:textId="77777777" w:rsidR="005523E6" w:rsidRPr="00B329DC" w:rsidRDefault="0019599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№1.</w:t>
            </w:r>
          </w:p>
        </w:tc>
        <w:tc>
          <w:tcPr>
            <w:tcW w:w="6946" w:type="dxa"/>
            <w:tcBorders>
              <w:top w:val="single" w:sz="6" w:space="0" w:color="000000"/>
              <w:left w:val="single" w:sz="6" w:space="0" w:color="000000"/>
              <w:bottom w:val="single" w:sz="6" w:space="0" w:color="000000"/>
              <w:right w:val="single" w:sz="6" w:space="0" w:color="000000"/>
            </w:tcBorders>
            <w:hideMark/>
          </w:tcPr>
          <w:p w14:paraId="4D4310CE"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0E88468" w14:textId="77777777" w:rsidR="005523E6" w:rsidRPr="00B329DC" w:rsidRDefault="005523E6" w:rsidP="00B329DC">
            <w:pPr>
              <w:pStyle w:val="a3"/>
              <w:numPr>
                <w:ilvl w:val="0"/>
                <w:numId w:val="1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различают на слух схожие звуки английского языка;</w:t>
            </w:r>
          </w:p>
          <w:p w14:paraId="132C4DE5" w14:textId="77777777" w:rsidR="005523E6" w:rsidRPr="00B329DC" w:rsidRDefault="005523E6" w:rsidP="00B329DC">
            <w:pPr>
              <w:pStyle w:val="a3"/>
              <w:numPr>
                <w:ilvl w:val="0"/>
                <w:numId w:val="1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находить слова, в которых  встречается определенный звук;</w:t>
            </w:r>
          </w:p>
          <w:p w14:paraId="25B501F1" w14:textId="77777777" w:rsidR="005523E6" w:rsidRPr="00B329DC" w:rsidRDefault="005523E6" w:rsidP="00B329DC">
            <w:pPr>
              <w:pStyle w:val="a3"/>
              <w:numPr>
                <w:ilvl w:val="0"/>
                <w:numId w:val="1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подбирать лексические единицы для описания картинки;</w:t>
            </w:r>
          </w:p>
          <w:p w14:paraId="2C18336C" w14:textId="77777777" w:rsidR="005523E6" w:rsidRPr="00B329DC" w:rsidRDefault="005523E6" w:rsidP="00B329DC">
            <w:pPr>
              <w:pStyle w:val="a3"/>
              <w:numPr>
                <w:ilvl w:val="0"/>
                <w:numId w:val="1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писать изученные английские буквы и слова.</w:t>
            </w:r>
          </w:p>
        </w:tc>
      </w:tr>
      <w:tr w:rsidR="005523E6" w:rsidRPr="00B329DC" w14:paraId="43A5404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CD2A37F"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8</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47D72856"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Особенности употребления в речи английских имен и фамилий.</w:t>
            </w:r>
          </w:p>
        </w:tc>
        <w:tc>
          <w:tcPr>
            <w:tcW w:w="6946" w:type="dxa"/>
            <w:tcBorders>
              <w:top w:val="single" w:sz="6" w:space="0" w:color="000000"/>
              <w:left w:val="single" w:sz="6" w:space="0" w:color="000000"/>
              <w:bottom w:val="single" w:sz="6" w:space="0" w:color="000000"/>
              <w:right w:val="single" w:sz="6" w:space="0" w:color="000000"/>
            </w:tcBorders>
            <w:hideMark/>
          </w:tcPr>
          <w:p w14:paraId="243345FB"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E1086BF" w14:textId="77777777" w:rsidR="005523E6" w:rsidRPr="00B329DC" w:rsidRDefault="005523E6" w:rsidP="00B329DC">
            <w:pPr>
              <w:pStyle w:val="a3"/>
              <w:numPr>
                <w:ilvl w:val="0"/>
                <w:numId w:val="1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английскими согласными буквами </w:t>
            </w:r>
            <w:r w:rsidRPr="00B329DC">
              <w:rPr>
                <w:rFonts w:ascii="Times New Roman" w:hAnsi="Times New Roman" w:cs="Times New Roman"/>
                <w:i/>
                <w:color w:val="262626" w:themeColor="text1" w:themeTint="D9"/>
                <w:sz w:val="28"/>
                <w:szCs w:val="28"/>
              </w:rPr>
              <w:t>Rr</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Сс</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Хх</w:t>
            </w:r>
            <w:r w:rsidRPr="00B329DC">
              <w:rPr>
                <w:rFonts w:ascii="Times New Roman" w:hAnsi="Times New Roman" w:cs="Times New Roman"/>
                <w:color w:val="262626" w:themeColor="text1" w:themeTint="D9"/>
                <w:sz w:val="28"/>
                <w:szCs w:val="28"/>
              </w:rPr>
              <w:t xml:space="preserve"> и звуками, которые они передают, их транскрипционными обозначениями, учатся произносить эти звуки и читать буквы;</w:t>
            </w:r>
          </w:p>
          <w:p w14:paraId="3B0E420D" w14:textId="77777777" w:rsidR="005523E6" w:rsidRPr="00B329DC" w:rsidRDefault="005523E6" w:rsidP="00B329DC">
            <w:pPr>
              <w:pStyle w:val="a3"/>
              <w:numPr>
                <w:ilvl w:val="0"/>
                <w:numId w:val="1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особенностями употребления в речи английских имен и фамилий;</w:t>
            </w:r>
          </w:p>
          <w:p w14:paraId="2D08BF72" w14:textId="77777777" w:rsidR="005523E6" w:rsidRPr="00B329DC" w:rsidRDefault="005523E6" w:rsidP="00B329DC">
            <w:pPr>
              <w:pStyle w:val="a3"/>
              <w:numPr>
                <w:ilvl w:val="0"/>
                <w:numId w:val="1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текст на слух с целью понимания основного содержания.</w:t>
            </w:r>
          </w:p>
        </w:tc>
      </w:tr>
      <w:tr w:rsidR="005523E6" w:rsidRPr="00B329DC" w14:paraId="15AFDE4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59F785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9</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41D7D926"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Домашние животные.</w:t>
            </w:r>
          </w:p>
        </w:tc>
        <w:tc>
          <w:tcPr>
            <w:tcW w:w="6946" w:type="dxa"/>
            <w:tcBorders>
              <w:top w:val="single" w:sz="6" w:space="0" w:color="000000"/>
              <w:left w:val="single" w:sz="6" w:space="0" w:color="000000"/>
              <w:bottom w:val="single" w:sz="6" w:space="0" w:color="000000"/>
              <w:right w:val="single" w:sz="6" w:space="0" w:color="000000"/>
            </w:tcBorders>
            <w:hideMark/>
          </w:tcPr>
          <w:p w14:paraId="10B26E35"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83AB435" w14:textId="77777777" w:rsidR="005523E6" w:rsidRPr="00B329DC" w:rsidRDefault="005523E6" w:rsidP="00B329DC">
            <w:pPr>
              <w:pStyle w:val="a3"/>
              <w:numPr>
                <w:ilvl w:val="0"/>
                <w:numId w:val="1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гласной буквой </w:t>
            </w:r>
            <w:r w:rsidRPr="00B329DC">
              <w:rPr>
                <w:rFonts w:ascii="Times New Roman" w:hAnsi="Times New Roman" w:cs="Times New Roman"/>
                <w:i/>
                <w:color w:val="262626" w:themeColor="text1" w:themeTint="D9"/>
                <w:sz w:val="28"/>
                <w:szCs w:val="28"/>
              </w:rPr>
              <w:t>Ii</w:t>
            </w:r>
            <w:r w:rsidRPr="00B329DC">
              <w:rPr>
                <w:rFonts w:ascii="Times New Roman" w:hAnsi="Times New Roman" w:cs="Times New Roman"/>
                <w:color w:val="262626" w:themeColor="text1" w:themeTint="D9"/>
                <w:sz w:val="28"/>
                <w:szCs w:val="28"/>
              </w:rPr>
              <w:t>, особенностями ее чтения, транскрипционным</w:t>
            </w:r>
            <w:r w:rsidRPr="00B329DC">
              <w:rPr>
                <w:rFonts w:ascii="Times New Roman" w:hAnsi="Times New Roman" w:cs="Times New Roman"/>
                <w:color w:val="262626" w:themeColor="text1" w:themeTint="D9"/>
                <w:sz w:val="28"/>
                <w:szCs w:val="28"/>
              </w:rPr>
              <w:br/>
              <w:t>обозначением, учатся ее произносить, распознавать в речи;</w:t>
            </w:r>
          </w:p>
          <w:p w14:paraId="6F201DA2" w14:textId="77777777" w:rsidR="005523E6" w:rsidRPr="00B329DC" w:rsidRDefault="005523E6" w:rsidP="00B329DC">
            <w:pPr>
              <w:pStyle w:val="a3"/>
              <w:numPr>
                <w:ilvl w:val="0"/>
                <w:numId w:val="1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называют предметы, представленные на картинках;</w:t>
            </w:r>
          </w:p>
          <w:p w14:paraId="3E1DBB86" w14:textId="77777777" w:rsidR="005523E6" w:rsidRPr="00B329DC" w:rsidRDefault="005523E6" w:rsidP="00B329DC">
            <w:pPr>
              <w:pStyle w:val="a3"/>
              <w:numPr>
                <w:ilvl w:val="0"/>
                <w:numId w:val="1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прощаться по-английски.</w:t>
            </w:r>
          </w:p>
        </w:tc>
      </w:tr>
      <w:tr w:rsidR="005523E6" w:rsidRPr="00B329DC" w14:paraId="64D6258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6EEC7B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10</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616FCE34"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bCs/>
                <w:color w:val="262626" w:themeColor="text1" w:themeTint="D9"/>
                <w:sz w:val="28"/>
                <w:szCs w:val="28"/>
              </w:rPr>
              <w:t>Песенка – прощание.</w:t>
            </w:r>
          </w:p>
        </w:tc>
        <w:tc>
          <w:tcPr>
            <w:tcW w:w="6946" w:type="dxa"/>
            <w:tcBorders>
              <w:top w:val="single" w:sz="6" w:space="0" w:color="000000"/>
              <w:left w:val="single" w:sz="6" w:space="0" w:color="000000"/>
              <w:bottom w:val="single" w:sz="6" w:space="0" w:color="000000"/>
              <w:right w:val="single" w:sz="6" w:space="0" w:color="000000"/>
            </w:tcBorders>
            <w:hideMark/>
          </w:tcPr>
          <w:p w14:paraId="1946993A"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47114F8" w14:textId="77777777" w:rsidR="005523E6" w:rsidRPr="00B329DC" w:rsidRDefault="005523E6" w:rsidP="00B329DC">
            <w:pPr>
              <w:pStyle w:val="a3"/>
              <w:numPr>
                <w:ilvl w:val="0"/>
                <w:numId w:val="1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слушают, разучивают и поют песенку-прощание;</w:t>
            </w:r>
          </w:p>
          <w:p w14:paraId="413E5233" w14:textId="77777777" w:rsidR="005523E6" w:rsidRPr="00B329DC" w:rsidRDefault="005523E6" w:rsidP="00B329DC">
            <w:pPr>
              <w:pStyle w:val="a3"/>
              <w:numPr>
                <w:ilvl w:val="0"/>
                <w:numId w:val="1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гласной буквой </w:t>
            </w:r>
            <w:r w:rsidRPr="00B329DC">
              <w:rPr>
                <w:rFonts w:ascii="Times New Roman" w:hAnsi="Times New Roman" w:cs="Times New Roman"/>
                <w:i/>
                <w:color w:val="262626" w:themeColor="text1" w:themeTint="D9"/>
                <w:sz w:val="28"/>
                <w:szCs w:val="28"/>
              </w:rPr>
              <w:t>Uu</w:t>
            </w:r>
            <w:r w:rsidRPr="00B329DC">
              <w:rPr>
                <w:rFonts w:ascii="Times New Roman" w:hAnsi="Times New Roman" w:cs="Times New Roman"/>
                <w:color w:val="262626" w:themeColor="text1" w:themeTint="D9"/>
                <w:sz w:val="28"/>
                <w:szCs w:val="28"/>
              </w:rPr>
              <w:t>, особенностями ее чтения, транскрипционным обозначением, учатся ее произносить, распознавать в речи;</w:t>
            </w:r>
          </w:p>
          <w:p w14:paraId="0EE43BC8" w14:textId="77777777" w:rsidR="005523E6" w:rsidRPr="00B329DC" w:rsidRDefault="005523E6" w:rsidP="00B329DC">
            <w:pPr>
              <w:pStyle w:val="a3"/>
              <w:numPr>
                <w:ilvl w:val="0"/>
                <w:numId w:val="1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структурировать имеющийся лексический запас по тематическому. признаку</w:t>
            </w:r>
            <w:r w:rsidR="00195994" w:rsidRPr="00B329DC">
              <w:rPr>
                <w:rFonts w:ascii="Times New Roman" w:hAnsi="Times New Roman" w:cs="Times New Roman"/>
                <w:color w:val="262626" w:themeColor="text1" w:themeTint="D9"/>
                <w:sz w:val="28"/>
                <w:szCs w:val="28"/>
              </w:rPr>
              <w:t xml:space="preserve"> </w:t>
            </w:r>
          </w:p>
        </w:tc>
      </w:tr>
      <w:tr w:rsidR="00195994" w:rsidRPr="00B329DC" w14:paraId="56A013BF"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66B470D" w14:textId="77777777" w:rsidR="00195994" w:rsidRPr="00B329DC" w:rsidRDefault="00195994"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5C91735F" w14:textId="77777777" w:rsidR="00195994" w:rsidRPr="00B329DC" w:rsidRDefault="007D79A3" w:rsidP="00B329DC">
            <w:pPr>
              <w:spacing w:after="0" w:line="240" w:lineRule="auto"/>
              <w:ind w:left="101"/>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Мир вокруг меня (10)</w:t>
            </w:r>
          </w:p>
        </w:tc>
        <w:tc>
          <w:tcPr>
            <w:tcW w:w="6946" w:type="dxa"/>
            <w:tcBorders>
              <w:top w:val="single" w:sz="6" w:space="0" w:color="000000"/>
              <w:left w:val="single" w:sz="6" w:space="0" w:color="000000"/>
              <w:bottom w:val="single" w:sz="6" w:space="0" w:color="000000"/>
              <w:right w:val="single" w:sz="6" w:space="0" w:color="000000"/>
            </w:tcBorders>
            <w:hideMark/>
          </w:tcPr>
          <w:p w14:paraId="5303DF73" w14:textId="77777777" w:rsidR="00195994" w:rsidRPr="00B329DC" w:rsidRDefault="00195994"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5C42C67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6225F7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FB5A408" w14:textId="77777777" w:rsidR="00195994" w:rsidRPr="00B329DC" w:rsidRDefault="00195994" w:rsidP="00B329DC">
            <w:pPr>
              <w:autoSpaceDE w:val="0"/>
              <w:autoSpaceDN w:val="0"/>
              <w:adjustRightInd w:val="0"/>
              <w:spacing w:line="240" w:lineRule="auto"/>
              <w:ind w:left="101"/>
              <w:rPr>
                <w:rFonts w:ascii="Times New Roman" w:hAnsi="Times New Roman" w:cs="Times New Roman"/>
                <w:bCs/>
                <w:color w:val="262626" w:themeColor="text1" w:themeTint="D9"/>
                <w:sz w:val="28"/>
                <w:szCs w:val="28"/>
              </w:rPr>
            </w:pPr>
            <w:r w:rsidRPr="00B329DC">
              <w:rPr>
                <w:rFonts w:ascii="Times New Roman" w:hAnsi="Times New Roman" w:cs="Times New Roman"/>
                <w:bCs/>
                <w:color w:val="262626" w:themeColor="text1" w:themeTint="D9"/>
                <w:sz w:val="28"/>
                <w:szCs w:val="28"/>
              </w:rPr>
              <w:t>Страны и города.</w:t>
            </w:r>
          </w:p>
          <w:p w14:paraId="7662C981"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6D94AC8"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916AA4F" w14:textId="77777777" w:rsidR="005523E6" w:rsidRPr="00B329DC" w:rsidRDefault="005523E6" w:rsidP="00B329DC">
            <w:pPr>
              <w:pStyle w:val="a3"/>
              <w:numPr>
                <w:ilvl w:val="0"/>
                <w:numId w:val="1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представлять людей друг другу;</w:t>
            </w:r>
            <w:r w:rsidRPr="00B329DC">
              <w:rPr>
                <w:rFonts w:ascii="Times New Roman" w:hAnsi="Times New Roman" w:cs="Times New Roman"/>
                <w:color w:val="262626" w:themeColor="text1" w:themeTint="D9"/>
                <w:sz w:val="28"/>
                <w:szCs w:val="28"/>
              </w:rPr>
              <w:br/>
              <w:t xml:space="preserve"> знакомятся с сочетанием букв </w:t>
            </w:r>
            <w:r w:rsidRPr="00B329DC">
              <w:rPr>
                <w:rFonts w:ascii="Times New Roman" w:hAnsi="Times New Roman" w:cs="Times New Roman"/>
                <w:i/>
                <w:color w:val="262626" w:themeColor="text1" w:themeTint="D9"/>
                <w:sz w:val="28"/>
                <w:szCs w:val="28"/>
              </w:rPr>
              <w:t>ее</w:t>
            </w:r>
            <w:r w:rsidRPr="00B329DC">
              <w:rPr>
                <w:rFonts w:ascii="Times New Roman" w:hAnsi="Times New Roman" w:cs="Times New Roman"/>
                <w:color w:val="262626" w:themeColor="text1" w:themeTint="D9"/>
                <w:sz w:val="28"/>
                <w:szCs w:val="28"/>
              </w:rPr>
              <w:t>, особенностями его чтения, транскрипционным обозначением, учатся его произносить;</w:t>
            </w:r>
          </w:p>
          <w:p w14:paraId="15904F66" w14:textId="77777777" w:rsidR="005523E6" w:rsidRPr="00B329DC" w:rsidRDefault="005523E6" w:rsidP="00B329DC">
            <w:pPr>
              <w:pStyle w:val="a3"/>
              <w:numPr>
                <w:ilvl w:val="0"/>
                <w:numId w:val="1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совершенствуют лексические навыки.</w:t>
            </w:r>
          </w:p>
        </w:tc>
      </w:tr>
      <w:tr w:rsidR="005523E6" w:rsidRPr="00B329DC" w14:paraId="4AE8DE70"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8C45E82"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12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06A5932" w14:textId="77777777" w:rsidR="005523E6" w:rsidRPr="00B329DC" w:rsidRDefault="0019599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лексики, правил чтения.</w:t>
            </w:r>
          </w:p>
        </w:tc>
        <w:tc>
          <w:tcPr>
            <w:tcW w:w="6946" w:type="dxa"/>
            <w:tcBorders>
              <w:top w:val="single" w:sz="6" w:space="0" w:color="000000"/>
              <w:left w:val="single" w:sz="6" w:space="0" w:color="000000"/>
              <w:bottom w:val="single" w:sz="6" w:space="0" w:color="000000"/>
              <w:right w:val="single" w:sz="6" w:space="0" w:color="000000"/>
            </w:tcBorders>
            <w:hideMark/>
          </w:tcPr>
          <w:p w14:paraId="3AECC74E" w14:textId="77777777" w:rsidR="005E1EC4" w:rsidRPr="00B329DC" w:rsidRDefault="005E1EC4"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8A6C3CB" w14:textId="77777777" w:rsidR="005E1EC4" w:rsidRPr="00B329DC" w:rsidRDefault="005E1EC4" w:rsidP="00B329DC">
            <w:pPr>
              <w:pStyle w:val="a3"/>
              <w:numPr>
                <w:ilvl w:val="0"/>
                <w:numId w:val="1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учатся структурировать имеющийся лексический запас по тематическому признаку;</w:t>
            </w:r>
          </w:p>
          <w:p w14:paraId="20B20F06" w14:textId="77777777" w:rsidR="005E1EC4" w:rsidRPr="00B329DC" w:rsidRDefault="005E1EC4" w:rsidP="00B329DC">
            <w:pPr>
              <w:pStyle w:val="a3"/>
              <w:numPr>
                <w:ilvl w:val="0"/>
                <w:numId w:val="1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описывают картинки с использованием фразы </w:t>
            </w:r>
            <w:r w:rsidRPr="00B329DC">
              <w:rPr>
                <w:rFonts w:ascii="Times New Roman" w:hAnsi="Times New Roman" w:cs="Times New Roman"/>
                <w:color w:val="262626" w:themeColor="text1" w:themeTint="D9"/>
                <w:sz w:val="28"/>
                <w:szCs w:val="28"/>
                <w:lang w:val="en-US"/>
              </w:rPr>
              <w:t>Ican</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see</w:t>
            </w:r>
            <w:r w:rsidRPr="00B329DC">
              <w:rPr>
                <w:rFonts w:ascii="Times New Roman" w:hAnsi="Times New Roman" w:cs="Times New Roman"/>
                <w:color w:val="262626" w:themeColor="text1" w:themeTint="D9"/>
                <w:sz w:val="28"/>
                <w:szCs w:val="28"/>
              </w:rPr>
              <w:t xml:space="preserve">  с опорой на образец;</w:t>
            </w:r>
          </w:p>
          <w:p w14:paraId="69F72F92" w14:textId="77777777" w:rsidR="005523E6" w:rsidRPr="00B329DC" w:rsidRDefault="005E1EC4" w:rsidP="00B329DC">
            <w:pPr>
              <w:pStyle w:val="a3"/>
              <w:numPr>
                <w:ilvl w:val="0"/>
                <w:numId w:val="1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неопределенным артиклем в английском языке.  </w:t>
            </w:r>
          </w:p>
        </w:tc>
      </w:tr>
      <w:tr w:rsidR="005523E6" w:rsidRPr="00B329DC" w14:paraId="70B3D6EF"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2AA45D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3945B95F"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2E545CE"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64BB3498" w14:textId="77777777" w:rsidTr="00B329DC">
        <w:trPr>
          <w:trHeight w:val="2001"/>
        </w:trPr>
        <w:tc>
          <w:tcPr>
            <w:tcW w:w="1134" w:type="dxa"/>
            <w:tcBorders>
              <w:top w:val="single" w:sz="6" w:space="0" w:color="000000"/>
              <w:left w:val="single" w:sz="6" w:space="0" w:color="000000"/>
              <w:bottom w:val="single" w:sz="6" w:space="0" w:color="000000"/>
              <w:right w:val="single" w:sz="6" w:space="0" w:color="000000"/>
            </w:tcBorders>
            <w:hideMark/>
          </w:tcPr>
          <w:p w14:paraId="3E498CA1"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13</w:t>
            </w:r>
            <w:r w:rsidR="009C4FFA"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26A4D56E" w14:textId="77777777" w:rsidR="005E1EC4" w:rsidRPr="00B329DC" w:rsidRDefault="005E1EC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Знакомство с английским алфавитом</w:t>
            </w:r>
          </w:p>
          <w:p w14:paraId="1C9CA7BE"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0DBE224" w14:textId="77777777" w:rsidR="005E1EC4" w:rsidRPr="00B329DC" w:rsidRDefault="005E1EC4"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E7F48CF" w14:textId="77777777" w:rsidR="005E1EC4" w:rsidRPr="00B329DC" w:rsidRDefault="005E1EC4" w:rsidP="00B329DC">
            <w:pPr>
              <w:pStyle w:val="a3"/>
              <w:numPr>
                <w:ilvl w:val="0"/>
                <w:numId w:val="1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описывают картинку с изображением животных;</w:t>
            </w:r>
          </w:p>
          <w:p w14:paraId="0418FCDA" w14:textId="77777777" w:rsidR="005E1EC4" w:rsidRPr="00B329DC" w:rsidRDefault="005E1EC4" w:rsidP="00B329DC">
            <w:pPr>
              <w:pStyle w:val="a3"/>
              <w:numPr>
                <w:ilvl w:val="0"/>
                <w:numId w:val="1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английским алфавитом;</w:t>
            </w:r>
          </w:p>
          <w:p w14:paraId="4DA8EDE4" w14:textId="77777777" w:rsidR="005523E6" w:rsidRPr="00B329DC" w:rsidRDefault="005E1EC4" w:rsidP="00B329DC">
            <w:pPr>
              <w:pStyle w:val="a3"/>
              <w:numPr>
                <w:ilvl w:val="0"/>
                <w:numId w:val="1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подбирать русский эквивалент к английскому слову.</w:t>
            </w:r>
            <w:r w:rsidR="005523E6" w:rsidRPr="00B329DC">
              <w:rPr>
                <w:rFonts w:ascii="Times New Roman" w:hAnsi="Times New Roman" w:cs="Times New Roman"/>
                <w:color w:val="262626" w:themeColor="text1" w:themeTint="D9"/>
                <w:sz w:val="28"/>
                <w:szCs w:val="28"/>
              </w:rPr>
              <w:t xml:space="preserve"> </w:t>
            </w:r>
          </w:p>
        </w:tc>
      </w:tr>
      <w:tr w:rsidR="005523E6" w:rsidRPr="00B329DC" w14:paraId="5A24DD69" w14:textId="77777777" w:rsidTr="00B329DC">
        <w:trPr>
          <w:trHeight w:val="650"/>
        </w:trPr>
        <w:tc>
          <w:tcPr>
            <w:tcW w:w="1134" w:type="dxa"/>
            <w:tcBorders>
              <w:top w:val="single" w:sz="6" w:space="0" w:color="000000"/>
              <w:left w:val="single" w:sz="6" w:space="0" w:color="000000"/>
              <w:bottom w:val="single" w:sz="6" w:space="0" w:color="000000"/>
              <w:right w:val="single" w:sz="6" w:space="0" w:color="000000"/>
            </w:tcBorders>
            <w:hideMark/>
          </w:tcPr>
          <w:p w14:paraId="7CDD933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14 </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5B65A9AD" w14:textId="77777777" w:rsidR="005523E6" w:rsidRPr="00B329DC" w:rsidRDefault="005E1EC4"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№2</w:t>
            </w:r>
          </w:p>
        </w:tc>
        <w:tc>
          <w:tcPr>
            <w:tcW w:w="6946" w:type="dxa"/>
            <w:tcBorders>
              <w:top w:val="single" w:sz="6" w:space="0" w:color="000000"/>
              <w:left w:val="single" w:sz="6" w:space="0" w:color="000000"/>
              <w:bottom w:val="single" w:sz="6" w:space="0" w:color="000000"/>
              <w:right w:val="single" w:sz="6" w:space="0" w:color="000000"/>
            </w:tcBorders>
            <w:hideMark/>
          </w:tcPr>
          <w:p w14:paraId="662B460F" w14:textId="77777777" w:rsidR="005E1EC4" w:rsidRPr="00B329DC" w:rsidRDefault="005E1EC4"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52BA317" w14:textId="77777777" w:rsidR="005E1EC4" w:rsidRPr="00B329DC" w:rsidRDefault="005E1EC4" w:rsidP="00B329DC">
            <w:pPr>
              <w:pStyle w:val="a3"/>
              <w:numPr>
                <w:ilvl w:val="0"/>
                <w:numId w:val="1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изучают лексику, буквы и звуки.</w:t>
            </w:r>
          </w:p>
          <w:p w14:paraId="161C6394"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7643037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34EEB45"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5A4A603" w14:textId="77777777" w:rsidR="005E1EC4" w:rsidRPr="00B329DC" w:rsidRDefault="005E1EC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Наименования предметов живой и неживой природы.</w:t>
            </w:r>
          </w:p>
          <w:p w14:paraId="688182CD"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B83D7C6"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BF9B6F3" w14:textId="77777777" w:rsidR="005523E6" w:rsidRPr="00B329DC" w:rsidRDefault="005523E6" w:rsidP="00B329DC">
            <w:pPr>
              <w:pStyle w:val="a3"/>
              <w:numPr>
                <w:ilvl w:val="0"/>
                <w:numId w:val="1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оперировать вопросительной конструкцией </w:t>
            </w:r>
            <w:r w:rsidRPr="00B329DC">
              <w:rPr>
                <w:rFonts w:ascii="Times New Roman" w:hAnsi="Times New Roman" w:cs="Times New Roman"/>
                <w:i/>
                <w:color w:val="262626" w:themeColor="text1" w:themeTint="D9"/>
                <w:sz w:val="28"/>
                <w:szCs w:val="28"/>
              </w:rPr>
              <w:t>How are you?</w:t>
            </w:r>
            <w:r w:rsidRPr="00B329DC">
              <w:rPr>
                <w:rFonts w:ascii="Times New Roman" w:hAnsi="Times New Roman" w:cs="Times New Roman"/>
                <w:color w:val="262626" w:themeColor="text1" w:themeTint="D9"/>
                <w:sz w:val="28"/>
                <w:szCs w:val="28"/>
              </w:rPr>
              <w:t xml:space="preserve"> при ведении этикетного диалога;</w:t>
            </w:r>
          </w:p>
          <w:p w14:paraId="55EC50F5" w14:textId="77777777" w:rsidR="005523E6" w:rsidRPr="00B329DC" w:rsidRDefault="005523E6" w:rsidP="00B329DC">
            <w:pPr>
              <w:pStyle w:val="a3"/>
              <w:numPr>
                <w:ilvl w:val="0"/>
                <w:numId w:val="1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разыгрывают этикетные диалоги на основе диалога-образца;</w:t>
            </w:r>
          </w:p>
          <w:p w14:paraId="65EAA82F" w14:textId="77777777" w:rsidR="005523E6" w:rsidRPr="00B329DC" w:rsidRDefault="005523E6" w:rsidP="00B329DC">
            <w:pPr>
              <w:pStyle w:val="a3"/>
              <w:numPr>
                <w:ilvl w:val="0"/>
                <w:numId w:val="1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сочетанием букв </w:t>
            </w:r>
            <w:r w:rsidRPr="00B329DC">
              <w:rPr>
                <w:rFonts w:ascii="Times New Roman" w:hAnsi="Times New Roman" w:cs="Times New Roman"/>
                <w:i/>
                <w:color w:val="262626" w:themeColor="text1" w:themeTint="D9"/>
                <w:sz w:val="28"/>
                <w:szCs w:val="28"/>
              </w:rPr>
              <w:t>sh</w:t>
            </w:r>
            <w:r w:rsidRPr="00B329DC">
              <w:rPr>
                <w:rFonts w:ascii="Times New Roman" w:hAnsi="Times New Roman" w:cs="Times New Roman"/>
                <w:color w:val="262626" w:themeColor="text1" w:themeTint="D9"/>
                <w:sz w:val="28"/>
                <w:szCs w:val="28"/>
              </w:rPr>
              <w:t>, особенностями его чтения, транскрипционным обозначением, учатся его произносить.</w:t>
            </w:r>
          </w:p>
        </w:tc>
      </w:tr>
      <w:tr w:rsidR="005523E6" w:rsidRPr="00B329DC" w14:paraId="19B024E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3E8D7C2"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6A9D3C5" w14:textId="77777777" w:rsidR="005E1EC4" w:rsidRPr="00B329DC" w:rsidRDefault="005E1EC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Домашние животные</w:t>
            </w:r>
          </w:p>
          <w:p w14:paraId="0C2DD914"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55ED83B2"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3E21CAF" w14:textId="77777777" w:rsidR="005523E6" w:rsidRPr="00B329DC" w:rsidRDefault="005523E6" w:rsidP="00B329DC">
            <w:pPr>
              <w:pStyle w:val="a3"/>
              <w:numPr>
                <w:ilvl w:val="0"/>
                <w:numId w:val="1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гласной буквой </w:t>
            </w:r>
            <w:r w:rsidRPr="00B329DC">
              <w:rPr>
                <w:rFonts w:ascii="Times New Roman" w:hAnsi="Times New Roman" w:cs="Times New Roman"/>
                <w:i/>
                <w:color w:val="262626" w:themeColor="text1" w:themeTint="D9"/>
                <w:sz w:val="28"/>
                <w:szCs w:val="28"/>
              </w:rPr>
              <w:t>Аа</w:t>
            </w:r>
            <w:r w:rsidRPr="00B329DC">
              <w:rPr>
                <w:rFonts w:ascii="Times New Roman" w:hAnsi="Times New Roman" w:cs="Times New Roman"/>
                <w:color w:val="262626" w:themeColor="text1" w:themeTint="D9"/>
                <w:sz w:val="28"/>
                <w:szCs w:val="28"/>
              </w:rPr>
              <w:t>, особенностями ее чтения, транскрипционным обозначением, учатся ее произносить, распознавать в речи;</w:t>
            </w:r>
          </w:p>
          <w:p w14:paraId="647310F5" w14:textId="77777777" w:rsidR="005523E6" w:rsidRPr="00B329DC" w:rsidRDefault="005523E6" w:rsidP="00B329DC">
            <w:pPr>
              <w:pStyle w:val="a3"/>
              <w:numPr>
                <w:ilvl w:val="0"/>
                <w:numId w:val="1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догадываются о значениях новых слов на основе зрительной наглядности;</w:t>
            </w:r>
          </w:p>
          <w:p w14:paraId="2D5E675D" w14:textId="77777777" w:rsidR="005523E6" w:rsidRPr="00B329DC" w:rsidRDefault="005523E6" w:rsidP="00B329DC">
            <w:pPr>
              <w:pStyle w:val="a3"/>
              <w:numPr>
                <w:ilvl w:val="0"/>
                <w:numId w:val="1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распознавать схожие звуки английского языка на слух.</w:t>
            </w:r>
          </w:p>
        </w:tc>
      </w:tr>
      <w:tr w:rsidR="005523E6" w:rsidRPr="00B329DC" w14:paraId="71AE5B81"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5840AF5"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05A52177" w14:textId="77777777" w:rsidR="005E1EC4" w:rsidRPr="00B329DC" w:rsidRDefault="005E1EC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Домашние животные. Словосочетания</w:t>
            </w:r>
          </w:p>
          <w:p w14:paraId="2B017825"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726AF9D5"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CFF4AC8" w14:textId="77777777" w:rsidR="005523E6" w:rsidRPr="00B329DC" w:rsidRDefault="005523E6" w:rsidP="00B329DC">
            <w:pPr>
              <w:pStyle w:val="a3"/>
              <w:numPr>
                <w:ilvl w:val="0"/>
                <w:numId w:val="1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соединительным союзом </w:t>
            </w:r>
            <w:r w:rsidRPr="00B329DC">
              <w:rPr>
                <w:rFonts w:ascii="Times New Roman" w:hAnsi="Times New Roman" w:cs="Times New Roman"/>
                <w:i/>
                <w:color w:val="262626" w:themeColor="text1" w:themeTint="D9"/>
                <w:sz w:val="28"/>
                <w:szCs w:val="28"/>
              </w:rPr>
              <w:t>and</w:t>
            </w:r>
            <w:r w:rsidRPr="00B329DC">
              <w:rPr>
                <w:rFonts w:ascii="Times New Roman" w:hAnsi="Times New Roman" w:cs="Times New Roman"/>
                <w:color w:val="262626" w:themeColor="text1" w:themeTint="D9"/>
                <w:sz w:val="28"/>
                <w:szCs w:val="28"/>
              </w:rPr>
              <w:t>, учатся его использовать в предложениях с однородными членами;</w:t>
            </w:r>
          </w:p>
          <w:p w14:paraId="38E48B6F" w14:textId="77777777" w:rsidR="005523E6" w:rsidRPr="00B329DC" w:rsidRDefault="005523E6" w:rsidP="00B329DC">
            <w:pPr>
              <w:pStyle w:val="a3"/>
              <w:numPr>
                <w:ilvl w:val="0"/>
                <w:numId w:val="1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сочетанием букв </w:t>
            </w:r>
            <w:r w:rsidRPr="00B329DC">
              <w:rPr>
                <w:rFonts w:ascii="Times New Roman" w:hAnsi="Times New Roman" w:cs="Times New Roman"/>
                <w:i/>
                <w:color w:val="262626" w:themeColor="text1" w:themeTint="D9"/>
                <w:sz w:val="28"/>
                <w:szCs w:val="28"/>
              </w:rPr>
              <w:t>ck</w:t>
            </w:r>
            <w:r w:rsidRPr="00B329DC">
              <w:rPr>
                <w:rFonts w:ascii="Times New Roman" w:hAnsi="Times New Roman" w:cs="Times New Roman"/>
                <w:color w:val="262626" w:themeColor="text1" w:themeTint="D9"/>
                <w:sz w:val="28"/>
                <w:szCs w:val="28"/>
              </w:rPr>
              <w:t>, особенностями его чтения, транскрипционным обозначением, учатся его произносить;</w:t>
            </w:r>
          </w:p>
          <w:p w14:paraId="32C604AE" w14:textId="77777777" w:rsidR="005523E6" w:rsidRPr="00B329DC" w:rsidRDefault="005523E6" w:rsidP="00B329DC">
            <w:pPr>
              <w:pStyle w:val="a3"/>
              <w:numPr>
                <w:ilvl w:val="0"/>
                <w:numId w:val="1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называть цвета предметов.</w:t>
            </w:r>
          </w:p>
        </w:tc>
      </w:tr>
      <w:tr w:rsidR="005523E6" w:rsidRPr="00B329DC" w14:paraId="578FB44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8F94AF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w:t>
            </w:r>
            <w:r w:rsidRPr="00B329DC">
              <w:rPr>
                <w:rFonts w:ascii="Times New Roman" w:hAnsi="Times New Roman" w:cs="Times New Roman"/>
                <w:color w:val="262626" w:themeColor="text1" w:themeTint="D9"/>
                <w:sz w:val="28"/>
                <w:szCs w:val="28"/>
              </w:rPr>
              <w:lastRenderedPageBreak/>
              <w:t>18</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EBDBD2D"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w:t>
            </w:r>
            <w:r w:rsidR="005E1EC4" w:rsidRPr="00B329DC">
              <w:rPr>
                <w:rFonts w:ascii="Times New Roman" w:hAnsi="Times New Roman" w:cs="Times New Roman"/>
                <w:color w:val="262626" w:themeColor="text1" w:themeTint="D9"/>
                <w:sz w:val="28"/>
                <w:szCs w:val="28"/>
              </w:rPr>
              <w:t xml:space="preserve">Повторение </w:t>
            </w:r>
            <w:r w:rsidR="005E1EC4" w:rsidRPr="00B329DC">
              <w:rPr>
                <w:rFonts w:ascii="Times New Roman" w:hAnsi="Times New Roman" w:cs="Times New Roman"/>
                <w:color w:val="262626" w:themeColor="text1" w:themeTint="D9"/>
                <w:sz w:val="28"/>
                <w:szCs w:val="28"/>
              </w:rPr>
              <w:lastRenderedPageBreak/>
              <w:t>изученного материала</w:t>
            </w:r>
          </w:p>
        </w:tc>
        <w:tc>
          <w:tcPr>
            <w:tcW w:w="6946" w:type="dxa"/>
            <w:tcBorders>
              <w:top w:val="single" w:sz="6" w:space="0" w:color="000000"/>
              <w:left w:val="single" w:sz="6" w:space="0" w:color="000000"/>
              <w:bottom w:val="single" w:sz="6" w:space="0" w:color="000000"/>
              <w:right w:val="single" w:sz="6" w:space="0" w:color="000000"/>
            </w:tcBorders>
            <w:hideMark/>
          </w:tcPr>
          <w:p w14:paraId="700F19D9"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Учащиеся:</w:t>
            </w:r>
          </w:p>
          <w:p w14:paraId="0E5F8402" w14:textId="77777777" w:rsidR="005523E6" w:rsidRPr="00B329DC" w:rsidRDefault="005523E6" w:rsidP="00B329DC">
            <w:pPr>
              <w:pStyle w:val="a3"/>
              <w:numPr>
                <w:ilvl w:val="0"/>
                <w:numId w:val="2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соглашаются и не соглашаются, используя слова </w:t>
            </w:r>
            <w:r w:rsidRPr="00B329DC">
              <w:rPr>
                <w:rFonts w:ascii="Times New Roman" w:hAnsi="Times New Roman" w:cs="Times New Roman"/>
                <w:i/>
                <w:color w:val="262626" w:themeColor="text1" w:themeTint="D9"/>
                <w:sz w:val="28"/>
                <w:szCs w:val="28"/>
              </w:rPr>
              <w:t>yes</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no</w:t>
            </w:r>
            <w:r w:rsidRPr="00B329DC">
              <w:rPr>
                <w:rFonts w:ascii="Times New Roman" w:hAnsi="Times New Roman" w:cs="Times New Roman"/>
                <w:color w:val="262626" w:themeColor="text1" w:themeTint="D9"/>
                <w:sz w:val="28"/>
                <w:szCs w:val="28"/>
              </w:rPr>
              <w:t>;</w:t>
            </w:r>
          </w:p>
          <w:p w14:paraId="0158030B" w14:textId="77777777" w:rsidR="005523E6" w:rsidRPr="00B329DC" w:rsidRDefault="005523E6" w:rsidP="00B329DC">
            <w:pPr>
              <w:pStyle w:val="a3"/>
              <w:numPr>
                <w:ilvl w:val="0"/>
                <w:numId w:val="2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сочетанием букв </w:t>
            </w:r>
            <w:r w:rsidRPr="00B329DC">
              <w:rPr>
                <w:rFonts w:ascii="Times New Roman" w:hAnsi="Times New Roman" w:cs="Times New Roman"/>
                <w:i/>
                <w:color w:val="262626" w:themeColor="text1" w:themeTint="D9"/>
                <w:sz w:val="28"/>
                <w:szCs w:val="28"/>
              </w:rPr>
              <w:t>оо</w:t>
            </w:r>
            <w:r w:rsidRPr="00B329DC">
              <w:rPr>
                <w:rFonts w:ascii="Times New Roman" w:hAnsi="Times New Roman" w:cs="Times New Roman"/>
                <w:color w:val="262626" w:themeColor="text1" w:themeTint="D9"/>
                <w:sz w:val="28"/>
                <w:szCs w:val="28"/>
              </w:rPr>
              <w:t>, особенностями его чтения, транскрипционным обозначением, учатся его произносить;</w:t>
            </w:r>
          </w:p>
          <w:p w14:paraId="287966F5" w14:textId="77777777" w:rsidR="005523E6" w:rsidRPr="00B329DC" w:rsidRDefault="005523E6" w:rsidP="00B329DC">
            <w:pPr>
              <w:pStyle w:val="a3"/>
              <w:numPr>
                <w:ilvl w:val="0"/>
                <w:numId w:val="2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ведут диалог-расспрос с использованием вопросительной конструкции </w:t>
            </w:r>
            <w:r w:rsidRPr="00B329DC">
              <w:rPr>
                <w:rFonts w:ascii="Times New Roman" w:hAnsi="Times New Roman" w:cs="Times New Roman"/>
                <w:i/>
                <w:color w:val="262626" w:themeColor="text1" w:themeTint="D9"/>
                <w:sz w:val="28"/>
                <w:szCs w:val="28"/>
              </w:rPr>
              <w:t>Where are you from?</w:t>
            </w:r>
            <w:r w:rsidRPr="00B329DC">
              <w:rPr>
                <w:rFonts w:ascii="Times New Roman" w:hAnsi="Times New Roman" w:cs="Times New Roman"/>
                <w:color w:val="262626" w:themeColor="text1" w:themeTint="D9"/>
                <w:sz w:val="28"/>
                <w:szCs w:val="28"/>
              </w:rPr>
              <w:t xml:space="preserve"> c опорой на образец;</w:t>
            </w:r>
          </w:p>
          <w:p w14:paraId="546F940E" w14:textId="77777777" w:rsidR="005523E6" w:rsidRPr="00B329DC" w:rsidRDefault="005523E6" w:rsidP="00B329DC">
            <w:pPr>
              <w:pStyle w:val="a3"/>
              <w:numPr>
                <w:ilvl w:val="0"/>
                <w:numId w:val="2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произносить названия городов </w:t>
            </w:r>
            <w:r w:rsidRPr="00B329DC">
              <w:rPr>
                <w:rFonts w:ascii="Times New Roman" w:hAnsi="Times New Roman" w:cs="Times New Roman"/>
                <w:i/>
                <w:color w:val="262626" w:themeColor="text1" w:themeTint="D9"/>
                <w:sz w:val="28"/>
                <w:szCs w:val="28"/>
              </w:rPr>
              <w:t>London</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Moscow.</w:t>
            </w:r>
          </w:p>
        </w:tc>
      </w:tr>
      <w:tr w:rsidR="005523E6" w:rsidRPr="00B329DC" w14:paraId="3F5C023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F03685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19</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00C606E8" w14:textId="77777777" w:rsidR="005E1EC4" w:rsidRPr="00B329DC" w:rsidRDefault="005E1EC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Некоторые города России и зарубежья.</w:t>
            </w:r>
          </w:p>
          <w:p w14:paraId="4803A216"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E6DFB7C"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C55B303" w14:textId="77777777" w:rsidR="005523E6" w:rsidRPr="00B329DC" w:rsidRDefault="005523E6" w:rsidP="00B329DC">
            <w:pPr>
              <w:pStyle w:val="a3"/>
              <w:numPr>
                <w:ilvl w:val="0"/>
                <w:numId w:val="2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выполняют задание на аудирование с пониманием основного содержания с опорой на картинку;</w:t>
            </w:r>
          </w:p>
          <w:p w14:paraId="2EC17AAB" w14:textId="77777777" w:rsidR="005523E6" w:rsidRPr="00B329DC" w:rsidRDefault="005523E6" w:rsidP="00B329DC">
            <w:pPr>
              <w:pStyle w:val="a3"/>
              <w:numPr>
                <w:ilvl w:val="0"/>
                <w:numId w:val="2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выражать коммуникативные намерения;</w:t>
            </w:r>
          </w:p>
          <w:p w14:paraId="4F8BC045" w14:textId="77777777" w:rsidR="005523E6" w:rsidRPr="00B329DC" w:rsidRDefault="005523E6" w:rsidP="00B329DC">
            <w:pPr>
              <w:pStyle w:val="a3"/>
              <w:numPr>
                <w:ilvl w:val="0"/>
                <w:numId w:val="2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учатся обозначать размер предметов с использованием лексических единиц </w:t>
            </w:r>
            <w:r w:rsidRPr="00B329DC">
              <w:rPr>
                <w:rFonts w:ascii="Times New Roman" w:hAnsi="Times New Roman" w:cs="Times New Roman"/>
                <w:i/>
                <w:color w:val="262626" w:themeColor="text1" w:themeTint="D9"/>
                <w:sz w:val="28"/>
                <w:szCs w:val="28"/>
              </w:rPr>
              <w:t>big</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small.</w:t>
            </w:r>
          </w:p>
        </w:tc>
      </w:tr>
      <w:tr w:rsidR="005523E6" w:rsidRPr="00B329DC" w14:paraId="405A37C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7CDC81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20</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3C8187C6" w14:textId="77777777" w:rsidR="00371974" w:rsidRPr="00B329DC" w:rsidRDefault="00371974"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Домашние и дикие животные</w:t>
            </w:r>
          </w:p>
          <w:p w14:paraId="50428EF8"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2473AA58"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45ABB2D" w14:textId="77777777" w:rsidR="005523E6" w:rsidRPr="00B329DC" w:rsidRDefault="005523E6" w:rsidP="00B329DC">
            <w:pPr>
              <w:pStyle w:val="a3"/>
              <w:numPr>
                <w:ilvl w:val="0"/>
                <w:numId w:val="2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прогнозируют содержание и структуру фразы;</w:t>
            </w:r>
          </w:p>
          <w:p w14:paraId="27CB7295" w14:textId="77777777" w:rsidR="005523E6" w:rsidRPr="00B329DC" w:rsidRDefault="005523E6" w:rsidP="00B329DC">
            <w:pPr>
              <w:pStyle w:val="a3"/>
              <w:numPr>
                <w:ilvl w:val="0"/>
                <w:numId w:val="2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соотносить звук и его транскрипционное обозначение;</w:t>
            </w:r>
          </w:p>
          <w:p w14:paraId="42F791AD" w14:textId="77777777" w:rsidR="005523E6" w:rsidRPr="00B329DC" w:rsidRDefault="005523E6" w:rsidP="00B329DC">
            <w:pPr>
              <w:pStyle w:val="a3"/>
              <w:numPr>
                <w:ilvl w:val="0"/>
                <w:numId w:val="2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разыгрывают сцену знакомства;</w:t>
            </w:r>
          </w:p>
          <w:p w14:paraId="2E9C61A1" w14:textId="77777777" w:rsidR="005523E6" w:rsidRPr="00B329DC" w:rsidRDefault="005523E6" w:rsidP="00B329DC">
            <w:pPr>
              <w:pStyle w:val="a3"/>
              <w:numPr>
                <w:ilvl w:val="0"/>
                <w:numId w:val="2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строят предложения с однородными членами с помощью союза </w:t>
            </w:r>
            <w:r w:rsidRPr="00B329DC">
              <w:rPr>
                <w:rFonts w:ascii="Times New Roman" w:hAnsi="Times New Roman" w:cs="Times New Roman"/>
                <w:i/>
                <w:color w:val="262626" w:themeColor="text1" w:themeTint="D9"/>
                <w:sz w:val="28"/>
                <w:szCs w:val="28"/>
              </w:rPr>
              <w:t>and.</w:t>
            </w:r>
          </w:p>
        </w:tc>
      </w:tr>
      <w:tr w:rsidR="00371974" w:rsidRPr="00B329DC" w14:paraId="128352A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01AA269" w14:textId="77777777" w:rsidR="00371974" w:rsidRPr="00B329DC" w:rsidRDefault="00371974"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78D57D2B" w14:textId="77777777" w:rsidR="00371974" w:rsidRPr="00B329DC" w:rsidRDefault="007D79A3" w:rsidP="00B329DC">
            <w:pPr>
              <w:autoSpaceDE w:val="0"/>
              <w:autoSpaceDN w:val="0"/>
              <w:adjustRightInd w:val="0"/>
              <w:spacing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Сказки и праздники (10)</w:t>
            </w:r>
          </w:p>
        </w:tc>
        <w:tc>
          <w:tcPr>
            <w:tcW w:w="6946" w:type="dxa"/>
            <w:tcBorders>
              <w:top w:val="single" w:sz="6" w:space="0" w:color="000000"/>
              <w:left w:val="single" w:sz="6" w:space="0" w:color="000000"/>
              <w:bottom w:val="single" w:sz="6" w:space="0" w:color="000000"/>
              <w:right w:val="single" w:sz="6" w:space="0" w:color="000000"/>
            </w:tcBorders>
            <w:hideMark/>
          </w:tcPr>
          <w:p w14:paraId="312FD175" w14:textId="77777777" w:rsidR="00371974" w:rsidRPr="00B329DC" w:rsidRDefault="00371974" w:rsidP="00B329DC">
            <w:pPr>
              <w:spacing w:after="0" w:line="240" w:lineRule="auto"/>
              <w:ind w:left="244"/>
              <w:rPr>
                <w:rFonts w:ascii="Times New Roman" w:hAnsi="Times New Roman" w:cs="Times New Roman"/>
                <w:b/>
                <w:color w:val="262626" w:themeColor="text1" w:themeTint="D9"/>
                <w:sz w:val="28"/>
                <w:szCs w:val="28"/>
              </w:rPr>
            </w:pPr>
          </w:p>
        </w:tc>
      </w:tr>
      <w:tr w:rsidR="005523E6" w:rsidRPr="00B329DC" w14:paraId="2694895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3062EF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2F440428" w14:textId="77777777" w:rsidR="005523E6"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№3</w:t>
            </w:r>
          </w:p>
        </w:tc>
        <w:tc>
          <w:tcPr>
            <w:tcW w:w="6946" w:type="dxa"/>
            <w:tcBorders>
              <w:top w:val="single" w:sz="6" w:space="0" w:color="000000"/>
              <w:left w:val="single" w:sz="6" w:space="0" w:color="000000"/>
              <w:bottom w:val="single" w:sz="6" w:space="0" w:color="000000"/>
              <w:right w:val="single" w:sz="6" w:space="0" w:color="000000"/>
            </w:tcBorders>
            <w:hideMark/>
          </w:tcPr>
          <w:p w14:paraId="5F60513D"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D1981C8" w14:textId="77777777" w:rsidR="005523E6" w:rsidRPr="00B329DC" w:rsidRDefault="005523E6" w:rsidP="00B329DC">
            <w:pPr>
              <w:pStyle w:val="a3"/>
              <w:numPr>
                <w:ilvl w:val="0"/>
                <w:numId w:val="2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осуществляют рефлексию, определяя, чему они уже научились.</w:t>
            </w:r>
          </w:p>
        </w:tc>
      </w:tr>
      <w:tr w:rsidR="005523E6" w:rsidRPr="00B329DC" w14:paraId="3E9FF1F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B664EA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0EE3903F"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Оценочные характеристики сказочным героям</w:t>
            </w:r>
          </w:p>
          <w:p w14:paraId="4B2169DF"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5BE77790"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9E2AA33" w14:textId="77777777" w:rsidR="005523E6" w:rsidRPr="00B329DC" w:rsidRDefault="005523E6" w:rsidP="00B329DC">
            <w:pPr>
              <w:pStyle w:val="a3"/>
              <w:numPr>
                <w:ilvl w:val="0"/>
                <w:numId w:val="2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w:t>
            </w:r>
            <w:r w:rsidRPr="00B329DC">
              <w:rPr>
                <w:rFonts w:ascii="Times New Roman" w:hAnsi="Times New Roman" w:cs="Times New Roman"/>
                <w:i/>
                <w:color w:val="262626" w:themeColor="text1" w:themeTint="D9"/>
                <w:sz w:val="28"/>
                <w:szCs w:val="28"/>
              </w:rPr>
              <w:t xml:space="preserve">c </w:t>
            </w:r>
            <w:r w:rsidRPr="00B329DC">
              <w:rPr>
                <w:rFonts w:ascii="Times New Roman" w:hAnsi="Times New Roman" w:cs="Times New Roman"/>
                <w:color w:val="262626" w:themeColor="text1" w:themeTint="D9"/>
                <w:sz w:val="28"/>
                <w:szCs w:val="28"/>
              </w:rPr>
              <w:t xml:space="preserve">сочетанием букв </w:t>
            </w:r>
            <w:r w:rsidRPr="00B329DC">
              <w:rPr>
                <w:rFonts w:ascii="Times New Roman" w:hAnsi="Times New Roman" w:cs="Times New Roman"/>
                <w:i/>
                <w:color w:val="262626" w:themeColor="text1" w:themeTint="D9"/>
                <w:sz w:val="28"/>
                <w:szCs w:val="28"/>
              </w:rPr>
              <w:t>ch</w:t>
            </w:r>
            <w:r w:rsidRPr="00B329DC">
              <w:rPr>
                <w:rFonts w:ascii="Times New Roman" w:hAnsi="Times New Roman" w:cs="Times New Roman"/>
                <w:color w:val="262626" w:themeColor="text1" w:themeTint="D9"/>
                <w:sz w:val="28"/>
                <w:szCs w:val="28"/>
              </w:rPr>
              <w:t>, особенностями его чтения, транскрипционным обозначением, учатся его произносить;</w:t>
            </w:r>
          </w:p>
          <w:p w14:paraId="67A84D07" w14:textId="77777777" w:rsidR="005523E6" w:rsidRPr="00B329DC" w:rsidRDefault="005523E6" w:rsidP="00B329DC">
            <w:pPr>
              <w:pStyle w:val="a3"/>
              <w:numPr>
                <w:ilvl w:val="0"/>
                <w:numId w:val="2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строить предложения с использованием глагола-связки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 xml:space="preserve"> в форме третьего лица единственного числа.</w:t>
            </w:r>
          </w:p>
        </w:tc>
      </w:tr>
      <w:tr w:rsidR="005523E6" w:rsidRPr="00B329DC" w14:paraId="6D2C435F"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912643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23</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19ADFB3"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Сказочные герои</w:t>
            </w:r>
          </w:p>
          <w:p w14:paraId="5D84DACC"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CCABF37"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9168B88" w14:textId="77777777" w:rsidR="005523E6" w:rsidRPr="00B329DC" w:rsidRDefault="005523E6" w:rsidP="00B329DC">
            <w:pPr>
              <w:pStyle w:val="a3"/>
              <w:numPr>
                <w:ilvl w:val="0"/>
                <w:numId w:val="2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давать оценочные характеристики людям и предметам;</w:t>
            </w:r>
          </w:p>
          <w:p w14:paraId="10F39F20" w14:textId="77777777" w:rsidR="005523E6" w:rsidRPr="00B329DC" w:rsidRDefault="005523E6" w:rsidP="00B329DC">
            <w:pPr>
              <w:pStyle w:val="a3"/>
              <w:numPr>
                <w:ilvl w:val="0"/>
                <w:numId w:val="2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использовать в речи личное местоимении </w:t>
            </w:r>
            <w:r w:rsidRPr="00B329DC">
              <w:rPr>
                <w:rFonts w:ascii="Times New Roman" w:hAnsi="Times New Roman" w:cs="Times New Roman"/>
                <w:i/>
                <w:color w:val="262626" w:themeColor="text1" w:themeTint="D9"/>
                <w:sz w:val="28"/>
                <w:szCs w:val="28"/>
              </w:rPr>
              <w:t>it.</w:t>
            </w:r>
          </w:p>
        </w:tc>
      </w:tr>
      <w:tr w:rsidR="005523E6" w:rsidRPr="00B329DC" w14:paraId="60AEC80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6218EEB"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24</w:t>
            </w:r>
            <w:r w:rsidRPr="00B329DC">
              <w:rPr>
                <w:rFonts w:ascii="Times New Roman" w:hAnsi="Times New Roman" w:cs="Times New Roman"/>
                <w:color w:val="262626" w:themeColor="text1" w:themeTint="D9"/>
                <w:sz w:val="28"/>
                <w:szCs w:val="28"/>
                <w:lang w:val="en-US"/>
              </w:rPr>
              <w:br/>
            </w:r>
          </w:p>
        </w:tc>
        <w:tc>
          <w:tcPr>
            <w:tcW w:w="2977" w:type="dxa"/>
            <w:tcBorders>
              <w:top w:val="single" w:sz="6" w:space="0" w:color="000000"/>
              <w:left w:val="single" w:sz="6" w:space="0" w:color="000000"/>
              <w:bottom w:val="single" w:sz="6" w:space="0" w:color="000000"/>
              <w:right w:val="single" w:sz="6" w:space="0" w:color="000000"/>
            </w:tcBorders>
            <w:hideMark/>
          </w:tcPr>
          <w:p w14:paraId="6074AD81" w14:textId="77777777" w:rsidR="005523E6"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Повторение</w:t>
            </w:r>
          </w:p>
        </w:tc>
        <w:tc>
          <w:tcPr>
            <w:tcW w:w="6946" w:type="dxa"/>
            <w:tcBorders>
              <w:top w:val="single" w:sz="6" w:space="0" w:color="000000"/>
              <w:left w:val="single" w:sz="6" w:space="0" w:color="000000"/>
              <w:bottom w:val="single" w:sz="6" w:space="0" w:color="000000"/>
              <w:right w:val="single" w:sz="6" w:space="0" w:color="000000"/>
            </w:tcBorders>
            <w:hideMark/>
          </w:tcPr>
          <w:p w14:paraId="7731096C"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F437317" w14:textId="77777777" w:rsidR="005523E6" w:rsidRPr="00B329DC" w:rsidRDefault="005523E6" w:rsidP="00B329DC">
            <w:pPr>
              <w:pStyle w:val="a3"/>
              <w:numPr>
                <w:ilvl w:val="0"/>
                <w:numId w:val="2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называть предмет и давать его </w:t>
            </w:r>
            <w:r w:rsidRPr="00B329DC">
              <w:rPr>
                <w:rFonts w:ascii="Times New Roman" w:hAnsi="Times New Roman" w:cs="Times New Roman"/>
                <w:color w:val="262626" w:themeColor="text1" w:themeTint="D9"/>
                <w:sz w:val="28"/>
                <w:szCs w:val="28"/>
              </w:rPr>
              <w:lastRenderedPageBreak/>
              <w:t>характеристику;</w:t>
            </w:r>
          </w:p>
          <w:p w14:paraId="49A300C3" w14:textId="77777777" w:rsidR="005523E6" w:rsidRPr="00B329DC" w:rsidRDefault="005523E6" w:rsidP="00B329DC">
            <w:pPr>
              <w:pStyle w:val="a3"/>
              <w:numPr>
                <w:ilvl w:val="0"/>
                <w:numId w:val="2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использовать в речи вопросительную конструкцию </w:t>
            </w:r>
            <w:r w:rsidRPr="00B329DC">
              <w:rPr>
                <w:rFonts w:ascii="Times New Roman" w:hAnsi="Times New Roman" w:cs="Times New Roman"/>
                <w:i/>
                <w:color w:val="262626" w:themeColor="text1" w:themeTint="D9"/>
                <w:sz w:val="28"/>
                <w:szCs w:val="28"/>
              </w:rPr>
              <w:t>What is it?</w:t>
            </w:r>
          </w:p>
          <w:p w14:paraId="0D6116A7" w14:textId="77777777" w:rsidR="005523E6" w:rsidRPr="00B329DC" w:rsidRDefault="005523E6" w:rsidP="00B329DC">
            <w:pPr>
              <w:pStyle w:val="a3"/>
              <w:numPr>
                <w:ilvl w:val="0"/>
                <w:numId w:val="2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c сочетанием букв </w:t>
            </w:r>
            <w:r w:rsidRPr="00B329DC">
              <w:rPr>
                <w:rFonts w:ascii="Times New Roman" w:hAnsi="Times New Roman" w:cs="Times New Roman"/>
                <w:i/>
                <w:color w:val="262626" w:themeColor="text1" w:themeTint="D9"/>
                <w:sz w:val="28"/>
                <w:szCs w:val="28"/>
              </w:rPr>
              <w:t>or</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ar</w:t>
            </w:r>
            <w:r w:rsidRPr="00B329DC">
              <w:rPr>
                <w:rFonts w:ascii="Times New Roman" w:hAnsi="Times New Roman" w:cs="Times New Roman"/>
                <w:color w:val="262626" w:themeColor="text1" w:themeTint="D9"/>
                <w:sz w:val="28"/>
                <w:szCs w:val="28"/>
              </w:rPr>
              <w:t>, особенностями их чтения, транскрипционными обозначениями, учатся их произносить.</w:t>
            </w:r>
          </w:p>
        </w:tc>
      </w:tr>
      <w:tr w:rsidR="005523E6" w:rsidRPr="00B329DC" w14:paraId="57636909"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C3C99B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25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2BE123BF"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Описание сказочных героев</w:t>
            </w:r>
          </w:p>
          <w:p w14:paraId="7725274E"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6761E221"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12D0380" w14:textId="77777777" w:rsidR="005523E6" w:rsidRPr="00B329DC" w:rsidRDefault="005523E6" w:rsidP="00B329DC">
            <w:pPr>
              <w:pStyle w:val="a3"/>
              <w:numPr>
                <w:ilvl w:val="0"/>
                <w:numId w:val="2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строят краткие монологические высказывания описательного характера в объеме трех простых предложений;</w:t>
            </w:r>
          </w:p>
          <w:p w14:paraId="26EC147A" w14:textId="77777777" w:rsidR="005523E6" w:rsidRPr="00B329DC" w:rsidRDefault="005523E6" w:rsidP="00B329DC">
            <w:pPr>
              <w:pStyle w:val="a3"/>
              <w:numPr>
                <w:ilvl w:val="0"/>
                <w:numId w:val="2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использовать в речи отрицательную конструкцию </w:t>
            </w:r>
            <w:r w:rsidRPr="00B329DC">
              <w:rPr>
                <w:rFonts w:ascii="Times New Roman" w:hAnsi="Times New Roman" w:cs="Times New Roman"/>
                <w:i/>
                <w:color w:val="262626" w:themeColor="text1" w:themeTint="D9"/>
                <w:sz w:val="28"/>
                <w:szCs w:val="28"/>
              </w:rPr>
              <w:t>it isn’t</w:t>
            </w:r>
            <w:r w:rsidRPr="00B329DC">
              <w:rPr>
                <w:rFonts w:ascii="Times New Roman" w:hAnsi="Times New Roman" w:cs="Times New Roman"/>
                <w:color w:val="262626" w:themeColor="text1" w:themeTint="D9"/>
                <w:sz w:val="28"/>
                <w:szCs w:val="28"/>
              </w:rPr>
              <w:t>;</w:t>
            </w:r>
          </w:p>
          <w:p w14:paraId="49DA5107" w14:textId="77777777" w:rsidR="005523E6" w:rsidRPr="00B329DC" w:rsidRDefault="005523E6" w:rsidP="00B329DC">
            <w:pPr>
              <w:pStyle w:val="a3"/>
              <w:numPr>
                <w:ilvl w:val="0"/>
                <w:numId w:val="2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согласной буквой </w:t>
            </w:r>
            <w:r w:rsidRPr="00B329DC">
              <w:rPr>
                <w:rFonts w:ascii="Times New Roman" w:hAnsi="Times New Roman" w:cs="Times New Roman"/>
                <w:i/>
                <w:color w:val="262626" w:themeColor="text1" w:themeTint="D9"/>
                <w:sz w:val="28"/>
                <w:szCs w:val="28"/>
              </w:rPr>
              <w:t>Ww</w:t>
            </w:r>
            <w:r w:rsidRPr="00B329DC">
              <w:rPr>
                <w:rFonts w:ascii="Times New Roman" w:hAnsi="Times New Roman" w:cs="Times New Roman"/>
                <w:color w:val="262626" w:themeColor="text1" w:themeTint="D9"/>
                <w:sz w:val="28"/>
                <w:szCs w:val="28"/>
              </w:rPr>
              <w:t xml:space="preserve">, особенностями ее чтения в сочетаниях с буквой </w:t>
            </w:r>
            <w:r w:rsidRPr="00B329DC">
              <w:rPr>
                <w:rFonts w:ascii="Times New Roman" w:hAnsi="Times New Roman" w:cs="Times New Roman"/>
                <w:i/>
                <w:color w:val="262626" w:themeColor="text1" w:themeTint="D9"/>
                <w:sz w:val="28"/>
                <w:szCs w:val="28"/>
              </w:rPr>
              <w:t>Uu</w:t>
            </w:r>
            <w:r w:rsidRPr="00B329DC">
              <w:rPr>
                <w:rFonts w:ascii="Times New Roman" w:hAnsi="Times New Roman" w:cs="Times New Roman"/>
                <w:color w:val="262626" w:themeColor="text1" w:themeTint="D9"/>
                <w:sz w:val="28"/>
                <w:szCs w:val="28"/>
              </w:rPr>
              <w:t>, транскрипционным обозначением, учатся ее произносить, распознавать в речи.</w:t>
            </w:r>
          </w:p>
        </w:tc>
      </w:tr>
      <w:tr w:rsidR="005523E6" w:rsidRPr="00B329DC" w14:paraId="54469F3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BC162E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64FBE938"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Описание</w:t>
            </w:r>
          </w:p>
          <w:p w14:paraId="2F2EF71D"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картинок. Подарки.</w:t>
            </w:r>
          </w:p>
          <w:p w14:paraId="37CAF159"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7F99A6B0"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49CB974" w14:textId="77777777" w:rsidR="005523E6" w:rsidRPr="00B329DC" w:rsidRDefault="005523E6" w:rsidP="00B329DC">
            <w:pPr>
              <w:pStyle w:val="a3"/>
              <w:numPr>
                <w:ilvl w:val="0"/>
                <w:numId w:val="2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выражать согласие/несогласие, участвуя в элементарном диалоге-расспросе;</w:t>
            </w:r>
          </w:p>
          <w:p w14:paraId="4B83795F" w14:textId="77777777" w:rsidR="005523E6" w:rsidRPr="00B329DC" w:rsidRDefault="005523E6" w:rsidP="00B329DC">
            <w:pPr>
              <w:pStyle w:val="a3"/>
              <w:numPr>
                <w:ilvl w:val="0"/>
                <w:numId w:val="2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прогнозировать содержание и структуру высказывания;</w:t>
            </w:r>
          </w:p>
          <w:p w14:paraId="0DD41060" w14:textId="77777777" w:rsidR="005523E6" w:rsidRPr="00B329DC" w:rsidRDefault="005523E6" w:rsidP="00B329DC">
            <w:pPr>
              <w:pStyle w:val="a3"/>
              <w:numPr>
                <w:ilvl w:val="0"/>
                <w:numId w:val="2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используют английский язык в игровой деятельности;</w:t>
            </w:r>
          </w:p>
          <w:p w14:paraId="1B84E4B4" w14:textId="77777777" w:rsidR="005523E6" w:rsidRPr="00B329DC" w:rsidRDefault="005523E6" w:rsidP="00B329DC">
            <w:pPr>
              <w:pStyle w:val="a3"/>
              <w:numPr>
                <w:ilvl w:val="0"/>
                <w:numId w:val="2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ведут диалоги с опорой на образец.</w:t>
            </w:r>
          </w:p>
        </w:tc>
      </w:tr>
      <w:tr w:rsidR="005523E6" w:rsidRPr="00B329DC" w14:paraId="459623AD"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456C1F2"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7F5B26E5" w14:textId="77777777" w:rsidR="00EC5861"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Празднование Нового года</w:t>
            </w:r>
          </w:p>
        </w:tc>
        <w:tc>
          <w:tcPr>
            <w:tcW w:w="6946" w:type="dxa"/>
            <w:tcBorders>
              <w:top w:val="single" w:sz="6" w:space="0" w:color="000000"/>
              <w:left w:val="single" w:sz="6" w:space="0" w:color="000000"/>
              <w:bottom w:val="single" w:sz="6" w:space="0" w:color="000000"/>
              <w:right w:val="single" w:sz="6" w:space="0" w:color="000000"/>
            </w:tcBorders>
            <w:hideMark/>
          </w:tcPr>
          <w:p w14:paraId="66F0120E"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2F18E76" w14:textId="77777777" w:rsidR="005523E6" w:rsidRPr="00B329DC" w:rsidRDefault="005523E6" w:rsidP="00B329DC">
            <w:pPr>
              <w:pStyle w:val="a3"/>
              <w:numPr>
                <w:ilvl w:val="0"/>
                <w:numId w:val="2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выполняют задание на аудирование текста с пониманием основного содержания услышанного с опорой на картинку;</w:t>
            </w:r>
          </w:p>
          <w:p w14:paraId="27F30382" w14:textId="77777777" w:rsidR="005523E6" w:rsidRPr="00B329DC" w:rsidRDefault="005523E6" w:rsidP="00B329DC">
            <w:pPr>
              <w:pStyle w:val="a3"/>
              <w:numPr>
                <w:ilvl w:val="0"/>
                <w:numId w:val="2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небольшой текст, построенный на изученной лексике;</w:t>
            </w:r>
          </w:p>
          <w:p w14:paraId="30DA665F" w14:textId="77777777" w:rsidR="005523E6" w:rsidRPr="00B329DC" w:rsidRDefault="005523E6" w:rsidP="00B329DC">
            <w:pPr>
              <w:pStyle w:val="a3"/>
              <w:numPr>
                <w:ilvl w:val="0"/>
                <w:numId w:val="2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прогнозировать содержание и структуру высказывания.</w:t>
            </w:r>
          </w:p>
        </w:tc>
      </w:tr>
      <w:tr w:rsidR="005523E6" w:rsidRPr="00B329DC" w14:paraId="3C0CF3A5"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2BE38388"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239D085" w14:textId="77777777" w:rsidR="00EC5861"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 4</w:t>
            </w:r>
          </w:p>
          <w:p w14:paraId="0F016F89"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45209FDA"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FA15A2C" w14:textId="77777777" w:rsidR="005523E6" w:rsidRPr="00B329DC" w:rsidRDefault="00F33AB6" w:rsidP="00B329DC">
            <w:pPr>
              <w:pStyle w:val="a3"/>
              <w:numPr>
                <w:ilvl w:val="0"/>
                <w:numId w:val="2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осуществляют рефлексию, определяя, чему они уже научились.</w:t>
            </w:r>
          </w:p>
        </w:tc>
      </w:tr>
      <w:tr w:rsidR="005523E6" w:rsidRPr="00B329DC" w14:paraId="51B7549C"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7EBDA7B"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E297CD9" w14:textId="77777777" w:rsidR="005523E6"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Семья. Члены семьи.</w:t>
            </w:r>
          </w:p>
        </w:tc>
        <w:tc>
          <w:tcPr>
            <w:tcW w:w="6946" w:type="dxa"/>
            <w:tcBorders>
              <w:top w:val="single" w:sz="6" w:space="0" w:color="auto"/>
              <w:left w:val="single" w:sz="6" w:space="0" w:color="auto"/>
              <w:bottom w:val="single" w:sz="6" w:space="0" w:color="auto"/>
              <w:right w:val="single" w:sz="6" w:space="0" w:color="auto"/>
            </w:tcBorders>
            <w:hideMark/>
          </w:tcPr>
          <w:p w14:paraId="68A75457"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65B80B1" w14:textId="77777777" w:rsidR="005523E6" w:rsidRPr="00B329DC" w:rsidRDefault="005523E6" w:rsidP="00B329DC">
            <w:pPr>
              <w:pStyle w:val="a3"/>
              <w:numPr>
                <w:ilvl w:val="0"/>
                <w:numId w:val="3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ведут диалоги с опорой на образец;</w:t>
            </w:r>
          </w:p>
          <w:p w14:paraId="2F650681" w14:textId="77777777" w:rsidR="005523E6" w:rsidRPr="00B329DC" w:rsidRDefault="005523E6" w:rsidP="00B329DC">
            <w:pPr>
              <w:pStyle w:val="a3"/>
              <w:numPr>
                <w:ilvl w:val="0"/>
                <w:numId w:val="3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подбирать адекватную реплику-стимул к имеющейся реплике-реакции.</w:t>
            </w:r>
          </w:p>
        </w:tc>
      </w:tr>
      <w:tr w:rsidR="005523E6" w:rsidRPr="00B329DC" w14:paraId="4169928A"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135C509"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6D48E04"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Повторение изученного материала. </w:t>
            </w:r>
          </w:p>
          <w:p w14:paraId="2358D538"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21F8994E"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91DF9E6"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уже научились.</w:t>
            </w:r>
          </w:p>
          <w:p w14:paraId="6E08C35B"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p>
          <w:p w14:paraId="613B77A3"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p>
        </w:tc>
      </w:tr>
      <w:tr w:rsidR="00EC5861" w:rsidRPr="00B329DC" w14:paraId="45C4334E"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A27884F" w14:textId="77777777" w:rsidR="00EC5861" w:rsidRPr="00B329DC" w:rsidRDefault="00EC5861"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29A4FFD0" w14:textId="77777777" w:rsidR="00EC5861" w:rsidRPr="00B329DC" w:rsidRDefault="007D79A3" w:rsidP="00B329DC">
            <w:pPr>
              <w:autoSpaceDE w:val="0"/>
              <w:autoSpaceDN w:val="0"/>
              <w:adjustRightInd w:val="0"/>
              <w:spacing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Я и моя семья (10)</w:t>
            </w:r>
          </w:p>
        </w:tc>
        <w:tc>
          <w:tcPr>
            <w:tcW w:w="6946" w:type="dxa"/>
            <w:tcBorders>
              <w:top w:val="single" w:sz="6" w:space="0" w:color="auto"/>
              <w:left w:val="single" w:sz="6" w:space="0" w:color="auto"/>
              <w:bottom w:val="single" w:sz="6" w:space="0" w:color="auto"/>
              <w:right w:val="single" w:sz="6" w:space="0" w:color="auto"/>
            </w:tcBorders>
            <w:hideMark/>
          </w:tcPr>
          <w:p w14:paraId="39F6A27C" w14:textId="77777777" w:rsidR="00EC5861" w:rsidRPr="00B329DC" w:rsidRDefault="00EC5861"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4A9A416A"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12F1236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47E73D98" w14:textId="77777777" w:rsidR="005523E6" w:rsidRPr="00B329DC" w:rsidRDefault="00EC586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Семья. Члены семьи.</w:t>
            </w:r>
          </w:p>
        </w:tc>
        <w:tc>
          <w:tcPr>
            <w:tcW w:w="6946" w:type="dxa"/>
            <w:tcBorders>
              <w:top w:val="single" w:sz="6" w:space="0" w:color="auto"/>
              <w:left w:val="single" w:sz="6" w:space="0" w:color="auto"/>
              <w:bottom w:val="single" w:sz="6" w:space="0" w:color="auto"/>
              <w:right w:val="single" w:sz="6" w:space="0" w:color="auto"/>
            </w:tcBorders>
            <w:hideMark/>
          </w:tcPr>
          <w:p w14:paraId="0D32C5A4"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FD4DAC0"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воспринимать на слух краткие сообщения о членах семьи;</w:t>
            </w:r>
          </w:p>
          <w:p w14:paraId="53D8DE1A"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давать оценочные характеристики членам своей семьи;</w:t>
            </w:r>
          </w:p>
          <w:p w14:paraId="41CD6A14"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строят краткие монологические высказывания, характеризуя людей и животных;</w:t>
            </w:r>
          </w:p>
          <w:p w14:paraId="006B6AEB"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словосочетания и предложения со знакомыми словами, акцентируя внимание на определенных звуках;</w:t>
            </w:r>
          </w:p>
          <w:p w14:paraId="33F17132"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проводят сравнение утвердительных и вопросительных структур с глаголом </w:t>
            </w:r>
            <w:r w:rsidRPr="00B329DC">
              <w:rPr>
                <w:rFonts w:ascii="Times New Roman" w:hAnsi="Times New Roman" w:cs="Times New Roman"/>
                <w:i/>
                <w:color w:val="262626" w:themeColor="text1" w:themeTint="D9"/>
                <w:sz w:val="28"/>
                <w:szCs w:val="28"/>
              </w:rPr>
              <w:t xml:space="preserve">to be </w:t>
            </w:r>
            <w:r w:rsidRPr="00B329DC">
              <w:rPr>
                <w:rFonts w:ascii="Times New Roman" w:hAnsi="Times New Roman" w:cs="Times New Roman"/>
                <w:color w:val="262626" w:themeColor="text1" w:themeTint="D9"/>
                <w:sz w:val="28"/>
                <w:szCs w:val="28"/>
              </w:rPr>
              <w:t xml:space="preserve">(форма </w:t>
            </w:r>
            <w:r w:rsidRPr="00B329DC">
              <w:rPr>
                <w:rFonts w:ascii="Times New Roman" w:hAnsi="Times New Roman" w:cs="Times New Roman"/>
                <w:i/>
                <w:color w:val="262626" w:themeColor="text1" w:themeTint="D9"/>
                <w:sz w:val="28"/>
                <w:szCs w:val="28"/>
              </w:rPr>
              <w:t>it</w:t>
            </w:r>
            <w:r w:rsidRPr="00B329DC">
              <w:rPr>
                <w:rFonts w:ascii="Times New Roman" w:hAnsi="Times New Roman" w:cs="Times New Roman"/>
                <w:color w:val="262626" w:themeColor="text1" w:themeTint="D9"/>
                <w:sz w:val="28"/>
                <w:szCs w:val="28"/>
              </w:rPr>
              <w:t>), выводят различительные признаки данных конструкций;</w:t>
            </w:r>
          </w:p>
          <w:p w14:paraId="50904B01" w14:textId="77777777" w:rsidR="005523E6" w:rsidRPr="00B329DC" w:rsidRDefault="005523E6"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общие вопросы с указанием глагольной формой;</w:t>
            </w:r>
            <w:r w:rsidRPr="00B329DC">
              <w:rPr>
                <w:rFonts w:ascii="Times New Roman" w:hAnsi="Times New Roman" w:cs="Times New Roman"/>
                <w:color w:val="262626" w:themeColor="text1" w:themeTint="D9"/>
                <w:sz w:val="28"/>
                <w:szCs w:val="28"/>
              </w:rPr>
              <w:br/>
              <w:t xml:space="preserve"> пишут слова и словосочетания.</w:t>
            </w:r>
          </w:p>
        </w:tc>
      </w:tr>
      <w:tr w:rsidR="005523E6" w:rsidRPr="00B329DC" w14:paraId="168B7725"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1ACC4BC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2A84346A" w14:textId="77777777" w:rsidR="00EC5861" w:rsidRPr="00B329DC" w:rsidRDefault="00EC5861"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Я и  мои друзья.</w:t>
            </w:r>
          </w:p>
          <w:p w14:paraId="2CDB8A8B"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7D5ECDA2"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903C992"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повествовательные предложения;</w:t>
            </w:r>
            <w:r w:rsidRPr="00B329DC">
              <w:rPr>
                <w:rFonts w:ascii="Times New Roman" w:hAnsi="Times New Roman" w:cs="Times New Roman"/>
                <w:color w:val="262626" w:themeColor="text1" w:themeTint="D9"/>
                <w:sz w:val="28"/>
                <w:szCs w:val="28"/>
              </w:rPr>
              <w:br/>
              <w:t xml:space="preserve"> знакомятся с чтением букв </w:t>
            </w:r>
            <w:r w:rsidRPr="00B329DC">
              <w:rPr>
                <w:rFonts w:ascii="Times New Roman" w:hAnsi="Times New Roman" w:cs="Times New Roman"/>
                <w:i/>
                <w:color w:val="262626" w:themeColor="text1" w:themeTint="D9"/>
                <w:sz w:val="28"/>
                <w:szCs w:val="28"/>
              </w:rPr>
              <w:t>Аа</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Ее</w:t>
            </w:r>
            <w:r w:rsidRPr="00B329DC">
              <w:rPr>
                <w:rFonts w:ascii="Times New Roman" w:hAnsi="Times New Roman" w:cs="Times New Roman"/>
                <w:color w:val="262626" w:themeColor="text1" w:themeTint="D9"/>
                <w:sz w:val="28"/>
                <w:szCs w:val="28"/>
              </w:rPr>
              <w:t xml:space="preserve"> в открытом слоге;</w:t>
            </w:r>
          </w:p>
          <w:p w14:paraId="6158BA7B" w14:textId="77777777" w:rsidR="005523E6" w:rsidRPr="00B329DC" w:rsidRDefault="005523E6" w:rsidP="00B329DC">
            <w:pPr>
              <w:pStyle w:val="a3"/>
              <w:numPr>
                <w:ilvl w:val="0"/>
                <w:numId w:val="32"/>
              </w:numPr>
              <w:tabs>
                <w:tab w:val="left" w:pos="3049"/>
              </w:tabs>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личными местоимениями </w:t>
            </w:r>
            <w:r w:rsidRPr="00B329DC">
              <w:rPr>
                <w:rFonts w:ascii="Times New Roman" w:hAnsi="Times New Roman" w:cs="Times New Roman"/>
                <w:color w:val="262626" w:themeColor="text1" w:themeTint="D9"/>
                <w:sz w:val="28"/>
                <w:szCs w:val="28"/>
                <w:lang w:val="en-US"/>
              </w:rPr>
              <w:t>I</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he</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she</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it</w:t>
            </w:r>
            <w:r w:rsidRPr="00B329DC">
              <w:rPr>
                <w:rFonts w:ascii="Times New Roman" w:hAnsi="Times New Roman" w:cs="Times New Roman"/>
                <w:color w:val="262626" w:themeColor="text1" w:themeTint="D9"/>
                <w:sz w:val="28"/>
                <w:szCs w:val="28"/>
              </w:rPr>
              <w:t>;</w:t>
            </w:r>
          </w:p>
          <w:p w14:paraId="23F6F5B9"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учатся использовать в речи личные местоимения </w:t>
            </w:r>
            <w:r w:rsidRPr="00B329DC">
              <w:rPr>
                <w:rFonts w:ascii="Times New Roman" w:hAnsi="Times New Roman" w:cs="Times New Roman"/>
                <w:i/>
                <w:color w:val="262626" w:themeColor="text1" w:themeTint="D9"/>
                <w:sz w:val="28"/>
                <w:szCs w:val="28"/>
              </w:rPr>
              <w:t>I</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he, she, it</w:t>
            </w:r>
            <w:r w:rsidRPr="00B329DC">
              <w:rPr>
                <w:rFonts w:ascii="Times New Roman" w:hAnsi="Times New Roman" w:cs="Times New Roman"/>
                <w:color w:val="262626" w:themeColor="text1" w:themeTint="D9"/>
                <w:sz w:val="28"/>
                <w:szCs w:val="28"/>
              </w:rPr>
              <w:t>;</w:t>
            </w:r>
          </w:p>
          <w:p w14:paraId="543D8968"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называть эти буквы в алфавите;</w:t>
            </w:r>
            <w:r w:rsidRPr="00B329DC">
              <w:rPr>
                <w:rFonts w:ascii="Times New Roman" w:hAnsi="Times New Roman" w:cs="Times New Roman"/>
                <w:color w:val="262626" w:themeColor="text1" w:themeTint="D9"/>
                <w:sz w:val="28"/>
                <w:szCs w:val="28"/>
              </w:rPr>
              <w:br/>
              <w:t xml:space="preserve"> знакомятся с новыми словами, содержащими звуки [ei], [i:];</w:t>
            </w:r>
          </w:p>
          <w:p w14:paraId="57CD3465"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словосочетания и предложения с этими словами;</w:t>
            </w:r>
          </w:p>
          <w:p w14:paraId="765FE9D2"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задавать специальные вопросы </w:t>
            </w:r>
            <w:r w:rsidRPr="00B329DC">
              <w:rPr>
                <w:rFonts w:ascii="Times New Roman" w:hAnsi="Times New Roman" w:cs="Times New Roman"/>
                <w:i/>
                <w:color w:val="262626" w:themeColor="text1" w:themeTint="D9"/>
                <w:sz w:val="28"/>
                <w:szCs w:val="28"/>
              </w:rPr>
              <w:t>What is it?</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Who is it?</w:t>
            </w:r>
            <w:r w:rsidRPr="00B329DC">
              <w:rPr>
                <w:rFonts w:ascii="Times New Roman" w:hAnsi="Times New Roman" w:cs="Times New Roman"/>
                <w:color w:val="262626" w:themeColor="text1" w:themeTint="D9"/>
                <w:sz w:val="28"/>
                <w:szCs w:val="28"/>
              </w:rPr>
              <w:t xml:space="preserve"> и отвечать на них;</w:t>
            </w:r>
          </w:p>
          <w:p w14:paraId="589A030A"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альтернативными вопросами;</w:t>
            </w:r>
          </w:p>
          <w:p w14:paraId="27738A40" w14:textId="77777777" w:rsidR="005523E6" w:rsidRPr="00B329DC" w:rsidRDefault="005523E6" w:rsidP="00B329DC">
            <w:pPr>
              <w:pStyle w:val="a3"/>
              <w:numPr>
                <w:ilvl w:val="0"/>
                <w:numId w:val="3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писать новые слова и сочетания с ними.</w:t>
            </w:r>
          </w:p>
        </w:tc>
      </w:tr>
      <w:tr w:rsidR="005523E6" w:rsidRPr="00B329DC" w14:paraId="0BB26B08"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F667B4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w:t>
            </w:r>
            <w:r w:rsidR="00624980" w:rsidRPr="00B329DC">
              <w:rPr>
                <w:rFonts w:ascii="Times New Roman" w:hAnsi="Times New Roman" w:cs="Times New Roman"/>
                <w:color w:val="262626" w:themeColor="text1" w:themeTint="D9"/>
                <w:sz w:val="28"/>
                <w:szCs w:val="28"/>
              </w:rPr>
              <w:t>33</w:t>
            </w:r>
          </w:p>
        </w:tc>
        <w:tc>
          <w:tcPr>
            <w:tcW w:w="2977" w:type="dxa"/>
            <w:tcBorders>
              <w:top w:val="single" w:sz="6" w:space="0" w:color="auto"/>
              <w:left w:val="single" w:sz="6" w:space="0" w:color="auto"/>
              <w:bottom w:val="single" w:sz="6" w:space="0" w:color="auto"/>
              <w:right w:val="single" w:sz="6" w:space="0" w:color="auto"/>
            </w:tcBorders>
            <w:hideMark/>
          </w:tcPr>
          <w:p w14:paraId="1993BBB8" w14:textId="77777777" w:rsidR="000F079C" w:rsidRPr="00B329DC" w:rsidRDefault="000F079C"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Домашние любимцы.</w:t>
            </w:r>
          </w:p>
          <w:p w14:paraId="5395376B"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1E7BD8D8" w14:textId="77777777" w:rsidR="000F079C" w:rsidRPr="00B329DC" w:rsidRDefault="000F079C"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03A8933"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звучащие предложения;</w:t>
            </w:r>
          </w:p>
          <w:p w14:paraId="30AE1BE1"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выполняют команды диктора, воспринимаемые на слух;</w:t>
            </w:r>
          </w:p>
          <w:p w14:paraId="227062FA"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иной формой неопределенного артикля (</w:t>
            </w:r>
            <w:r w:rsidRPr="00B329DC">
              <w:rPr>
                <w:rFonts w:ascii="Times New Roman" w:hAnsi="Times New Roman" w:cs="Times New Roman"/>
                <w:i/>
                <w:color w:val="262626" w:themeColor="text1" w:themeTint="D9"/>
                <w:sz w:val="28"/>
                <w:szCs w:val="28"/>
              </w:rPr>
              <w:t>an</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br/>
            </w:r>
            <w:r w:rsidRPr="00B329DC">
              <w:rPr>
                <w:rFonts w:ascii="Times New Roman" w:hAnsi="Times New Roman" w:cs="Times New Roman"/>
                <w:color w:val="262626" w:themeColor="text1" w:themeTint="D9"/>
                <w:sz w:val="28"/>
                <w:szCs w:val="28"/>
              </w:rPr>
              <w:lastRenderedPageBreak/>
              <w:t xml:space="preserve"> знакомятся с чтением буквы </w:t>
            </w:r>
            <w:r w:rsidRPr="00B329DC">
              <w:rPr>
                <w:rFonts w:ascii="Times New Roman" w:hAnsi="Times New Roman" w:cs="Times New Roman"/>
                <w:i/>
                <w:color w:val="262626" w:themeColor="text1" w:themeTint="D9"/>
                <w:sz w:val="28"/>
                <w:szCs w:val="28"/>
              </w:rPr>
              <w:t>Оо</w:t>
            </w:r>
            <w:r w:rsidRPr="00B329DC">
              <w:rPr>
                <w:rFonts w:ascii="Times New Roman" w:hAnsi="Times New Roman" w:cs="Times New Roman"/>
                <w:color w:val="262626" w:themeColor="text1" w:themeTint="D9"/>
                <w:sz w:val="28"/>
                <w:szCs w:val="28"/>
              </w:rPr>
              <w:t xml:space="preserve"> в открытом слоге;</w:t>
            </w:r>
          </w:p>
          <w:p w14:paraId="4C91DB4C"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дифтонгом [@</w:t>
            </w:r>
            <w:r w:rsidRPr="00B329DC">
              <w:rPr>
                <w:rFonts w:ascii="Times New Roman" w:hAnsi="Times New Roman" w:cs="Times New Roman"/>
                <w:color w:val="262626" w:themeColor="text1" w:themeTint="D9"/>
                <w:sz w:val="28"/>
                <w:szCs w:val="28"/>
                <w:lang w:val="en-US"/>
              </w:rPr>
              <w:t>U</w:t>
            </w:r>
            <w:r w:rsidRPr="00B329DC">
              <w:rPr>
                <w:rFonts w:ascii="Times New Roman" w:hAnsi="Times New Roman" w:cs="Times New Roman"/>
                <w:color w:val="262626" w:themeColor="text1" w:themeTint="D9"/>
                <w:sz w:val="28"/>
                <w:szCs w:val="28"/>
              </w:rPr>
              <w:t>], а также с новыми словами, содержащими этот дифтонг, догадываются о значении эти слов на основе зрительной наглядности;</w:t>
            </w:r>
            <w:r w:rsidRPr="00B329DC">
              <w:rPr>
                <w:rFonts w:ascii="Times New Roman" w:hAnsi="Times New Roman" w:cs="Times New Roman"/>
                <w:color w:val="262626" w:themeColor="text1" w:themeTint="D9"/>
                <w:sz w:val="28"/>
                <w:szCs w:val="28"/>
              </w:rPr>
              <w:br/>
              <w:t xml:space="preserve"> читают диалог;</w:t>
            </w:r>
          </w:p>
          <w:p w14:paraId="1296E195"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подбирать рифму к заданным словам;</w:t>
            </w:r>
          </w:p>
          <w:p w14:paraId="4158C4FB" w14:textId="77777777" w:rsidR="000F079C"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со структурой </w:t>
            </w:r>
            <w:r w:rsidRPr="00B329DC">
              <w:rPr>
                <w:rFonts w:ascii="Times New Roman" w:hAnsi="Times New Roman" w:cs="Times New Roman"/>
                <w:i/>
                <w:color w:val="262626" w:themeColor="text1" w:themeTint="D9"/>
                <w:sz w:val="28"/>
                <w:szCs w:val="28"/>
              </w:rPr>
              <w:t>I</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i/>
                <w:color w:val="262626" w:themeColor="text1" w:themeTint="D9"/>
                <w:sz w:val="28"/>
                <w:szCs w:val="28"/>
              </w:rPr>
              <w:t>see</w:t>
            </w:r>
            <w:r w:rsidRPr="00B329DC">
              <w:rPr>
                <w:rFonts w:ascii="Times New Roman" w:hAnsi="Times New Roman" w:cs="Times New Roman"/>
                <w:color w:val="262626" w:themeColor="text1" w:themeTint="D9"/>
                <w:sz w:val="28"/>
                <w:szCs w:val="28"/>
              </w:rPr>
              <w:t xml:space="preserve"> в значении «Понятно»;</w:t>
            </w:r>
          </w:p>
          <w:p w14:paraId="05899F56" w14:textId="77777777" w:rsidR="005523E6" w:rsidRPr="00B329DC" w:rsidRDefault="000F079C" w:rsidP="00B329DC">
            <w:pPr>
              <w:pStyle w:val="a3"/>
              <w:numPr>
                <w:ilvl w:val="0"/>
                <w:numId w:val="3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вопросы и задают вопросы, ориентируясь на имеющиеся ответы (на базе формы </w:t>
            </w:r>
            <w:r w:rsidRPr="00B329DC">
              <w:rPr>
                <w:rFonts w:ascii="Times New Roman" w:hAnsi="Times New Roman" w:cs="Times New Roman"/>
                <w:i/>
                <w:color w:val="262626" w:themeColor="text1" w:themeTint="D9"/>
                <w:sz w:val="28"/>
                <w:szCs w:val="28"/>
              </w:rPr>
              <w:t>is</w:t>
            </w:r>
            <w:r w:rsidRPr="00B329DC">
              <w:rPr>
                <w:rFonts w:ascii="Times New Roman" w:hAnsi="Times New Roman" w:cs="Times New Roman"/>
                <w:color w:val="262626" w:themeColor="text1" w:themeTint="D9"/>
                <w:sz w:val="28"/>
                <w:szCs w:val="28"/>
              </w:rPr>
              <w:t xml:space="preserve"> глагола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w:t>
            </w:r>
          </w:p>
        </w:tc>
      </w:tr>
      <w:tr w:rsidR="005523E6" w:rsidRPr="00B329DC" w14:paraId="23BBC0A6"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6C0BBA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34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AEB6316" w14:textId="77777777" w:rsidR="000F079C" w:rsidRPr="00B329DC" w:rsidRDefault="000F079C"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Качественная характеристика предметов.</w:t>
            </w:r>
          </w:p>
          <w:p w14:paraId="73451B08"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3D2AEC28" w14:textId="77777777" w:rsidR="000F079C" w:rsidRPr="00B329DC" w:rsidRDefault="000F079C"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2B283E3"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указания и принимают решения о правильности их исполнения с опорой на картинки;</w:t>
            </w:r>
          </w:p>
          <w:p w14:paraId="057A6EA4"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пишут новые слова, словосочетания и новую форму неопределенного артикля;  </w:t>
            </w:r>
          </w:p>
          <w:p w14:paraId="44F32E85"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объединяют слова по ассоциации;</w:t>
            </w:r>
          </w:p>
          <w:p w14:paraId="404C6CD9"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завершать высказывания с опорой на зрительную наглядность;</w:t>
            </w:r>
          </w:p>
          <w:p w14:paraId="4EF89414"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устанавливают логические связи в ряду слов, исключая ненужные;</w:t>
            </w:r>
          </w:p>
          <w:p w14:paraId="3155958A"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тренируются в использовании сочинительного союза </w:t>
            </w:r>
            <w:r w:rsidRPr="00B329DC">
              <w:rPr>
                <w:rFonts w:ascii="Times New Roman" w:hAnsi="Times New Roman" w:cs="Times New Roman"/>
                <w:i/>
                <w:color w:val="262626" w:themeColor="text1" w:themeTint="D9"/>
                <w:sz w:val="28"/>
                <w:szCs w:val="28"/>
              </w:rPr>
              <w:t>and;</w:t>
            </w:r>
          </w:p>
          <w:p w14:paraId="3B56938B" w14:textId="77777777" w:rsidR="000F079C" w:rsidRPr="00B329DC" w:rsidRDefault="000F079C"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устанавливают логические связи между краткими текстами и изображениями зрительного ряда;</w:t>
            </w:r>
          </w:p>
          <w:p w14:paraId="03670F1F" w14:textId="77777777" w:rsidR="005523E6" w:rsidRPr="00B329DC" w:rsidRDefault="000F079C" w:rsidP="00B329DC">
            <w:pPr>
              <w:pStyle w:val="a3"/>
              <w:numPr>
                <w:ilvl w:val="0"/>
                <w:numId w:val="3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команды</w:t>
            </w:r>
            <w:r w:rsidR="005523E6" w:rsidRPr="00B329DC">
              <w:rPr>
                <w:rFonts w:ascii="Times New Roman" w:hAnsi="Times New Roman" w:cs="Times New Roman"/>
                <w:color w:val="262626" w:themeColor="text1" w:themeTint="D9"/>
                <w:sz w:val="28"/>
                <w:szCs w:val="28"/>
              </w:rPr>
              <w:t xml:space="preserve"> </w:t>
            </w:r>
          </w:p>
        </w:tc>
      </w:tr>
      <w:tr w:rsidR="005523E6" w:rsidRPr="00B329DC" w14:paraId="6676FA95" w14:textId="77777777" w:rsidTr="00B329DC">
        <w:trPr>
          <w:trHeight w:val="1223"/>
        </w:trPr>
        <w:tc>
          <w:tcPr>
            <w:tcW w:w="1134" w:type="dxa"/>
            <w:tcBorders>
              <w:top w:val="single" w:sz="6" w:space="0" w:color="auto"/>
              <w:left w:val="single" w:sz="6" w:space="0" w:color="auto"/>
              <w:bottom w:val="nil"/>
              <w:right w:val="single" w:sz="6" w:space="0" w:color="auto"/>
            </w:tcBorders>
            <w:hideMark/>
          </w:tcPr>
          <w:p w14:paraId="74DA7678"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35</w:t>
            </w:r>
            <w:r w:rsidRPr="00B329DC">
              <w:rPr>
                <w:rFonts w:ascii="Times New Roman" w:hAnsi="Times New Roman" w:cs="Times New Roman"/>
                <w:color w:val="262626" w:themeColor="text1" w:themeTint="D9"/>
                <w:sz w:val="28"/>
                <w:szCs w:val="28"/>
              </w:rPr>
              <w:br/>
            </w:r>
          </w:p>
        </w:tc>
        <w:tc>
          <w:tcPr>
            <w:tcW w:w="2977" w:type="dxa"/>
            <w:tcBorders>
              <w:top w:val="single" w:sz="4" w:space="0" w:color="auto"/>
              <w:left w:val="single" w:sz="6" w:space="0" w:color="auto"/>
              <w:bottom w:val="single" w:sz="6" w:space="0" w:color="auto"/>
              <w:right w:val="single" w:sz="6" w:space="0" w:color="auto"/>
            </w:tcBorders>
            <w:hideMark/>
          </w:tcPr>
          <w:p w14:paraId="7BFFD572" w14:textId="77777777" w:rsidR="005523E6" w:rsidRPr="00B329DC" w:rsidRDefault="000F079C"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№5</w:t>
            </w:r>
          </w:p>
        </w:tc>
        <w:tc>
          <w:tcPr>
            <w:tcW w:w="6946" w:type="dxa"/>
            <w:tcBorders>
              <w:top w:val="single" w:sz="4" w:space="0" w:color="auto"/>
              <w:left w:val="single" w:sz="6" w:space="0" w:color="auto"/>
              <w:bottom w:val="nil"/>
              <w:right w:val="single" w:sz="6" w:space="0" w:color="auto"/>
            </w:tcBorders>
            <w:hideMark/>
          </w:tcPr>
          <w:p w14:paraId="20AC805C"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4C50C56" w14:textId="77777777" w:rsidR="005523E6" w:rsidRPr="00B329DC" w:rsidRDefault="00F33AB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осуществляют рефлексию, определяя, чему они уже научились.</w:t>
            </w:r>
          </w:p>
        </w:tc>
      </w:tr>
      <w:tr w:rsidR="005523E6" w:rsidRPr="00B329DC" w14:paraId="55745421" w14:textId="77777777" w:rsidTr="00B329DC">
        <w:trPr>
          <w:trHeight w:val="3983"/>
        </w:trPr>
        <w:tc>
          <w:tcPr>
            <w:tcW w:w="1134" w:type="dxa"/>
            <w:tcBorders>
              <w:top w:val="single" w:sz="6" w:space="0" w:color="auto"/>
              <w:left w:val="single" w:sz="6" w:space="0" w:color="auto"/>
              <w:bottom w:val="nil"/>
              <w:right w:val="single" w:sz="6" w:space="0" w:color="auto"/>
            </w:tcBorders>
            <w:hideMark/>
          </w:tcPr>
          <w:p w14:paraId="7D7820EF"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36 </w:t>
            </w:r>
          </w:p>
          <w:p w14:paraId="049465DE"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4" w:space="0" w:color="auto"/>
              <w:left w:val="single" w:sz="6" w:space="0" w:color="auto"/>
              <w:bottom w:val="single" w:sz="6" w:space="0" w:color="auto"/>
              <w:right w:val="single" w:sz="6" w:space="0" w:color="auto"/>
            </w:tcBorders>
            <w:hideMark/>
          </w:tcPr>
          <w:p w14:paraId="4C149EA2" w14:textId="77777777" w:rsidR="005523E6" w:rsidRPr="00B329DC" w:rsidRDefault="000F079C"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изученного материала.</w:t>
            </w:r>
          </w:p>
        </w:tc>
        <w:tc>
          <w:tcPr>
            <w:tcW w:w="6946" w:type="dxa"/>
            <w:tcBorders>
              <w:top w:val="single" w:sz="4" w:space="0" w:color="auto"/>
              <w:left w:val="single" w:sz="6" w:space="0" w:color="auto"/>
              <w:bottom w:val="nil"/>
              <w:right w:val="single" w:sz="6" w:space="0" w:color="auto"/>
            </w:tcBorders>
            <w:hideMark/>
          </w:tcPr>
          <w:p w14:paraId="4E169467"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3480E4E"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указания и принимают решения о правильности их исполнения с опорой на картинки;</w:t>
            </w:r>
          </w:p>
          <w:p w14:paraId="0E59ACD7"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объединяют слова по ассоциации;</w:t>
            </w:r>
          </w:p>
          <w:p w14:paraId="21487A2A"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завершать высказывания с опорой на зрительную наглядность;</w:t>
            </w:r>
          </w:p>
          <w:p w14:paraId="748370BA"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устанавливают логические связи в ряду слов, исключая ненужные;</w:t>
            </w:r>
          </w:p>
          <w:p w14:paraId="718876BE"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образовывать словосочетания по модели </w:t>
            </w:r>
            <w:r w:rsidRPr="00B329DC">
              <w:rPr>
                <w:rFonts w:ascii="Times New Roman" w:hAnsi="Times New Roman" w:cs="Times New Roman"/>
                <w:i/>
                <w:color w:val="262626" w:themeColor="text1" w:themeTint="D9"/>
                <w:sz w:val="28"/>
                <w:szCs w:val="28"/>
              </w:rPr>
              <w:t>Adj + N</w:t>
            </w:r>
            <w:r w:rsidRPr="00B329DC">
              <w:rPr>
                <w:rFonts w:ascii="Times New Roman" w:hAnsi="Times New Roman" w:cs="Times New Roman"/>
                <w:color w:val="262626" w:themeColor="text1" w:themeTint="D9"/>
                <w:sz w:val="28"/>
                <w:szCs w:val="28"/>
              </w:rPr>
              <w:t>;</w:t>
            </w:r>
          </w:p>
          <w:p w14:paraId="1B405BE0" w14:textId="77777777" w:rsidR="005523E6" w:rsidRPr="00B329DC" w:rsidRDefault="005523E6" w:rsidP="00B329DC">
            <w:pPr>
              <w:pStyle w:val="a3"/>
              <w:numPr>
                <w:ilvl w:val="0"/>
                <w:numId w:val="3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тренируются в использовании сочинительного союза </w:t>
            </w:r>
            <w:r w:rsidRPr="00B329DC">
              <w:rPr>
                <w:rFonts w:ascii="Times New Roman" w:hAnsi="Times New Roman" w:cs="Times New Roman"/>
                <w:i/>
                <w:color w:val="262626" w:themeColor="text1" w:themeTint="D9"/>
                <w:sz w:val="28"/>
                <w:szCs w:val="28"/>
              </w:rPr>
              <w:t>and</w:t>
            </w:r>
            <w:r w:rsidRPr="00B329DC">
              <w:rPr>
                <w:rFonts w:ascii="Times New Roman" w:hAnsi="Times New Roman" w:cs="Times New Roman"/>
                <w:color w:val="262626" w:themeColor="text1" w:themeTint="D9"/>
                <w:sz w:val="28"/>
                <w:szCs w:val="28"/>
              </w:rPr>
              <w:t>;</w:t>
            </w:r>
          </w:p>
          <w:p w14:paraId="0F1155CD" w14:textId="77777777" w:rsidR="000F079C"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устанавливают логические связи между краткими текстами и изображениями зрительного ряда;</w:t>
            </w:r>
            <w:r w:rsidR="000F079C" w:rsidRPr="00B329DC">
              <w:rPr>
                <w:rFonts w:ascii="Times New Roman" w:hAnsi="Times New Roman" w:cs="Times New Roman"/>
                <w:color w:val="262626" w:themeColor="text1" w:themeTint="D9"/>
                <w:sz w:val="28"/>
                <w:szCs w:val="28"/>
              </w:rPr>
              <w:t xml:space="preserve"> </w:t>
            </w:r>
          </w:p>
          <w:p w14:paraId="27156082" w14:textId="77777777" w:rsidR="000F079C" w:rsidRPr="00B329DC" w:rsidRDefault="000F079C"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тренируются в использовании структуры </w:t>
            </w:r>
            <w:r w:rsidRPr="00B329DC">
              <w:rPr>
                <w:rFonts w:ascii="Times New Roman" w:hAnsi="Times New Roman" w:cs="Times New Roman"/>
                <w:i/>
                <w:color w:val="262626" w:themeColor="text1" w:themeTint="D9"/>
                <w:sz w:val="28"/>
                <w:szCs w:val="28"/>
              </w:rPr>
              <w:t>can see</w:t>
            </w:r>
            <w:r w:rsidRPr="00B329DC">
              <w:rPr>
                <w:rFonts w:ascii="Times New Roman" w:hAnsi="Times New Roman" w:cs="Times New Roman"/>
                <w:color w:val="262626" w:themeColor="text1" w:themeTint="D9"/>
                <w:sz w:val="28"/>
                <w:szCs w:val="28"/>
              </w:rPr>
              <w:t>;</w:t>
            </w:r>
          </w:p>
          <w:p w14:paraId="7A241631"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команды.</w:t>
            </w:r>
          </w:p>
        </w:tc>
      </w:tr>
      <w:tr w:rsidR="005523E6" w:rsidRPr="00B329DC" w14:paraId="3255ED77"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6ACC596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37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C8F3922" w14:textId="77777777" w:rsidR="000F079C" w:rsidRPr="00B329DC" w:rsidRDefault="000F079C"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Описание предметов по картинке.</w:t>
            </w:r>
          </w:p>
          <w:p w14:paraId="5D8FB07B"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6C72446F"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6B849C9"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английскими названиями русских городов;</w:t>
            </w:r>
          </w:p>
          <w:p w14:paraId="16F3A0C7"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говорить, откуда родом разные люди;</w:t>
            </w:r>
          </w:p>
          <w:p w14:paraId="1B6BB668"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тренируются в корректном использовании личных местоимений </w:t>
            </w:r>
            <w:r w:rsidRPr="00B329DC">
              <w:rPr>
                <w:rFonts w:ascii="Times New Roman" w:hAnsi="Times New Roman" w:cs="Times New Roman"/>
                <w:i/>
                <w:color w:val="262626" w:themeColor="text1" w:themeTint="D9"/>
                <w:sz w:val="28"/>
                <w:szCs w:val="28"/>
              </w:rPr>
              <w:t>he</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she</w:t>
            </w:r>
            <w:r w:rsidRPr="00B329DC">
              <w:rPr>
                <w:rFonts w:ascii="Times New Roman" w:hAnsi="Times New Roman" w:cs="Times New Roman"/>
                <w:color w:val="262626" w:themeColor="text1" w:themeTint="D9"/>
                <w:sz w:val="28"/>
                <w:szCs w:val="28"/>
              </w:rPr>
              <w:t>;</w:t>
            </w:r>
          </w:p>
          <w:p w14:paraId="0E416B88"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новыми словами, содержащими звук [ju</w:t>
            </w:r>
            <w:r w:rsidRPr="00B329DC">
              <w:rPr>
                <w:rFonts w:ascii="Times New Roman" w:hAnsi="Times New Roman" w:cs="Times New Roman"/>
                <w:smallCaps/>
                <w:color w:val="262626" w:themeColor="text1" w:themeTint="D9"/>
                <w:sz w:val="28"/>
                <w:szCs w:val="28"/>
              </w:rPr>
              <w:t xml:space="preserve">:], </w:t>
            </w:r>
            <w:r w:rsidRPr="00B329DC">
              <w:rPr>
                <w:rFonts w:ascii="Times New Roman" w:hAnsi="Times New Roman" w:cs="Times New Roman"/>
                <w:color w:val="262626" w:themeColor="text1" w:themeTint="D9"/>
                <w:sz w:val="28"/>
                <w:szCs w:val="28"/>
              </w:rPr>
              <w:t xml:space="preserve">местоимением </w:t>
            </w:r>
            <w:r w:rsidRPr="00B329DC">
              <w:rPr>
                <w:rFonts w:ascii="Times New Roman" w:hAnsi="Times New Roman" w:cs="Times New Roman"/>
                <w:i/>
                <w:color w:val="262626" w:themeColor="text1" w:themeTint="D9"/>
                <w:sz w:val="28"/>
                <w:szCs w:val="28"/>
              </w:rPr>
              <w:t>you</w:t>
            </w:r>
            <w:r w:rsidRPr="00B329DC">
              <w:rPr>
                <w:rFonts w:ascii="Times New Roman" w:hAnsi="Times New Roman" w:cs="Times New Roman"/>
                <w:color w:val="262626" w:themeColor="text1" w:themeTint="D9"/>
                <w:sz w:val="28"/>
                <w:szCs w:val="28"/>
              </w:rPr>
              <w:t>;</w:t>
            </w:r>
          </w:p>
          <w:p w14:paraId="7EC6F946" w14:textId="77777777" w:rsidR="005523E6" w:rsidRPr="00B329DC" w:rsidRDefault="005523E6" w:rsidP="00B329DC">
            <w:pPr>
              <w:pStyle w:val="a3"/>
              <w:numPr>
                <w:ilvl w:val="0"/>
                <w:numId w:val="3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пишут новые слова и сочетания с ними.</w:t>
            </w:r>
          </w:p>
        </w:tc>
      </w:tr>
      <w:tr w:rsidR="005523E6" w:rsidRPr="00B329DC" w14:paraId="1838762E" w14:textId="77777777" w:rsidTr="00B329DC">
        <w:trPr>
          <w:trHeight w:val="65"/>
        </w:trPr>
        <w:tc>
          <w:tcPr>
            <w:tcW w:w="1134" w:type="dxa"/>
            <w:tcBorders>
              <w:top w:val="nil"/>
              <w:left w:val="single" w:sz="6" w:space="0" w:color="auto"/>
              <w:bottom w:val="single" w:sz="4" w:space="0" w:color="auto"/>
              <w:right w:val="single" w:sz="6" w:space="0" w:color="auto"/>
            </w:tcBorders>
            <w:hideMark/>
          </w:tcPr>
          <w:p w14:paraId="2583AB99"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38</w:t>
            </w:r>
            <w:r w:rsidRPr="00B329DC">
              <w:rPr>
                <w:rFonts w:ascii="Times New Roman" w:hAnsi="Times New Roman" w:cs="Times New Roman"/>
                <w:color w:val="262626" w:themeColor="text1" w:themeTint="D9"/>
                <w:sz w:val="28"/>
                <w:szCs w:val="28"/>
              </w:rPr>
              <w:br/>
            </w:r>
          </w:p>
        </w:tc>
        <w:tc>
          <w:tcPr>
            <w:tcW w:w="2977" w:type="dxa"/>
            <w:tcBorders>
              <w:top w:val="nil"/>
              <w:left w:val="single" w:sz="6" w:space="0" w:color="auto"/>
              <w:right w:val="single" w:sz="6" w:space="0" w:color="auto"/>
            </w:tcBorders>
            <w:hideMark/>
          </w:tcPr>
          <w:p w14:paraId="475ADD5B" w14:textId="77777777" w:rsidR="005523E6" w:rsidRPr="00B329DC" w:rsidRDefault="000F079C"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Предметы вокруг меня.</w:t>
            </w:r>
          </w:p>
        </w:tc>
        <w:tc>
          <w:tcPr>
            <w:tcW w:w="6946" w:type="dxa"/>
            <w:tcBorders>
              <w:top w:val="nil"/>
              <w:left w:val="single" w:sz="6" w:space="0" w:color="auto"/>
              <w:right w:val="single" w:sz="6" w:space="0" w:color="auto"/>
            </w:tcBorders>
            <w:hideMark/>
          </w:tcPr>
          <w:p w14:paraId="03EABE8F"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F9D26E6" w14:textId="77777777" w:rsidR="00C03158" w:rsidRPr="00B329DC" w:rsidRDefault="00C03158"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фразы, сообщающие, откуда родом говорящие;</w:t>
            </w:r>
          </w:p>
          <w:p w14:paraId="2AEA332D" w14:textId="77777777" w:rsidR="00C03158" w:rsidRPr="00B329DC" w:rsidRDefault="00C03158"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ведут диалог-расспрос (по схеме и без нее с ориентацией на 7 высказываний, по 3—4 с каждой стороны);</w:t>
            </w:r>
          </w:p>
          <w:p w14:paraId="75BA1538" w14:textId="77777777" w:rsidR="00C03158" w:rsidRPr="00B329DC" w:rsidRDefault="00C03158"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общими вопросами с глаголом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 xml:space="preserve"> во множественном числе, делают самостоятельные выводы о том, как строятся подобные структуры;</w:t>
            </w:r>
          </w:p>
          <w:p w14:paraId="7ECCF74E" w14:textId="77777777" w:rsidR="005523E6" w:rsidRPr="00B329DC" w:rsidRDefault="00C03158" w:rsidP="00B329DC">
            <w:pPr>
              <w:pStyle w:val="a3"/>
              <w:numPr>
                <w:ilvl w:val="0"/>
                <w:numId w:val="31"/>
              </w:numPr>
              <w:spacing w:after="0" w:line="240" w:lineRule="auto"/>
              <w:ind w:left="244" w:firstLine="0"/>
              <w:rPr>
                <w:rFonts w:ascii="Times New Roman" w:hAnsi="Times New Roman" w:cs="Times New Roman"/>
                <w:i/>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писать слова, короткие вопросы с глаголом </w:t>
            </w:r>
            <w:r w:rsidRPr="00B329DC">
              <w:rPr>
                <w:rFonts w:ascii="Times New Roman" w:hAnsi="Times New Roman" w:cs="Times New Roman"/>
                <w:i/>
                <w:color w:val="262626" w:themeColor="text1" w:themeTint="D9"/>
                <w:sz w:val="28"/>
                <w:szCs w:val="28"/>
              </w:rPr>
              <w:t>to be.</w:t>
            </w:r>
          </w:p>
        </w:tc>
      </w:tr>
      <w:tr w:rsidR="005523E6" w:rsidRPr="00B329DC" w14:paraId="42106C74" w14:textId="77777777" w:rsidTr="00B329DC">
        <w:trPr>
          <w:trHeight w:val="660"/>
        </w:trPr>
        <w:tc>
          <w:tcPr>
            <w:tcW w:w="1134" w:type="dxa"/>
            <w:tcBorders>
              <w:top w:val="single" w:sz="6" w:space="0" w:color="auto"/>
              <w:left w:val="single" w:sz="6" w:space="0" w:color="auto"/>
              <w:bottom w:val="single" w:sz="4" w:space="0" w:color="auto"/>
              <w:right w:val="single" w:sz="6" w:space="0" w:color="auto"/>
            </w:tcBorders>
            <w:hideMark/>
          </w:tcPr>
          <w:p w14:paraId="491A8C8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right w:val="single" w:sz="6" w:space="0" w:color="auto"/>
            </w:tcBorders>
            <w:hideMark/>
          </w:tcPr>
          <w:p w14:paraId="1A8D7A93" w14:textId="77777777" w:rsidR="005523E6" w:rsidRPr="00B329DC" w:rsidRDefault="00C03158" w:rsidP="00B329DC">
            <w:pPr>
              <w:spacing w:after="0"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Характеристика предметов и животных</w:t>
            </w:r>
          </w:p>
        </w:tc>
        <w:tc>
          <w:tcPr>
            <w:tcW w:w="6946" w:type="dxa"/>
            <w:tcBorders>
              <w:top w:val="single" w:sz="6" w:space="0" w:color="auto"/>
              <w:left w:val="single" w:sz="6" w:space="0" w:color="auto"/>
              <w:right w:val="single" w:sz="6" w:space="0" w:color="auto"/>
            </w:tcBorders>
            <w:hideMark/>
          </w:tcPr>
          <w:p w14:paraId="40A40BFB"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06C66F6"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информацию о местожительстве трех персонажей;</w:t>
            </w:r>
            <w:r w:rsidRPr="00B329DC">
              <w:rPr>
                <w:rFonts w:ascii="Times New Roman" w:hAnsi="Times New Roman" w:cs="Times New Roman"/>
                <w:color w:val="262626" w:themeColor="text1" w:themeTint="D9"/>
                <w:sz w:val="28"/>
                <w:szCs w:val="28"/>
              </w:rPr>
              <w:br/>
              <w:t xml:space="preserve"> знакомятся с явлением многозначности на примере лексической единицы </w:t>
            </w:r>
            <w:r w:rsidRPr="00B329DC">
              <w:rPr>
                <w:rFonts w:ascii="Times New Roman" w:hAnsi="Times New Roman" w:cs="Times New Roman"/>
                <w:i/>
                <w:color w:val="262626" w:themeColor="text1" w:themeTint="D9"/>
                <w:sz w:val="28"/>
                <w:szCs w:val="28"/>
              </w:rPr>
              <w:t>where</w:t>
            </w:r>
            <w:r w:rsidRPr="00B329DC">
              <w:rPr>
                <w:rFonts w:ascii="Times New Roman" w:hAnsi="Times New Roman" w:cs="Times New Roman"/>
                <w:color w:val="262626" w:themeColor="text1" w:themeTint="D9"/>
                <w:sz w:val="28"/>
                <w:szCs w:val="28"/>
              </w:rPr>
              <w:t>;</w:t>
            </w:r>
          </w:p>
          <w:p w14:paraId="09B6CFDA"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учатся читать слова содтнаковыми гласными буквами в </w:t>
            </w:r>
            <w:r w:rsidRPr="00B329DC">
              <w:rPr>
                <w:rFonts w:ascii="Times New Roman" w:hAnsi="Times New Roman" w:cs="Times New Roman"/>
                <w:color w:val="262626" w:themeColor="text1" w:themeTint="D9"/>
                <w:sz w:val="28"/>
                <w:szCs w:val="28"/>
                <w:lang w:val="en-US"/>
              </w:rPr>
              <w:t>I</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II</w:t>
            </w:r>
            <w:r w:rsidRPr="00B329DC">
              <w:rPr>
                <w:rFonts w:ascii="Times New Roman" w:hAnsi="Times New Roman" w:cs="Times New Roman"/>
                <w:color w:val="262626" w:themeColor="text1" w:themeTint="D9"/>
                <w:sz w:val="28"/>
                <w:szCs w:val="28"/>
              </w:rPr>
              <w:t xml:space="preserve"> типах слога, с опорой на графическое изображение транскрипционного знака;</w:t>
            </w:r>
          </w:p>
          <w:p w14:paraId="455081A3"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самостоятельно ответы на вопросы и повторяют за диктором изучаемую структуру </w:t>
            </w:r>
            <w:r w:rsidRPr="00B329DC">
              <w:rPr>
                <w:rFonts w:ascii="Times New Roman" w:hAnsi="Times New Roman" w:cs="Times New Roman"/>
                <w:i/>
                <w:color w:val="262626" w:themeColor="text1" w:themeTint="D9"/>
                <w:sz w:val="28"/>
                <w:szCs w:val="28"/>
              </w:rPr>
              <w:t>Where are you from?</w:t>
            </w:r>
            <w:r w:rsidRPr="00B329DC">
              <w:rPr>
                <w:rFonts w:ascii="Times New Roman" w:hAnsi="Times New Roman" w:cs="Times New Roman"/>
                <w:color w:val="262626" w:themeColor="text1" w:themeTint="D9"/>
                <w:sz w:val="28"/>
                <w:szCs w:val="28"/>
              </w:rPr>
              <w:t>;</w:t>
            </w:r>
          </w:p>
          <w:p w14:paraId="3C8A20D5"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знакомятся с новым буквосочетанием </w:t>
            </w:r>
            <w:r w:rsidRPr="00B329DC">
              <w:rPr>
                <w:rFonts w:ascii="Times New Roman" w:hAnsi="Times New Roman" w:cs="Times New Roman"/>
                <w:i/>
                <w:color w:val="262626" w:themeColor="text1" w:themeTint="D9"/>
                <w:sz w:val="28"/>
                <w:szCs w:val="28"/>
              </w:rPr>
              <w:t xml:space="preserve">th </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D</w:t>
            </w:r>
            <w:r w:rsidRPr="00B329DC">
              <w:rPr>
                <w:rFonts w:ascii="Times New Roman" w:hAnsi="Times New Roman" w:cs="Times New Roman"/>
                <w:color w:val="262626" w:themeColor="text1" w:themeTint="D9"/>
                <w:sz w:val="28"/>
                <w:szCs w:val="28"/>
              </w:rPr>
              <w:t xml:space="preserve">] и новым личным местоимением </w:t>
            </w:r>
            <w:r w:rsidRPr="00B329DC">
              <w:rPr>
                <w:rFonts w:ascii="Times New Roman" w:hAnsi="Times New Roman" w:cs="Times New Roman"/>
                <w:i/>
                <w:color w:val="262626" w:themeColor="text1" w:themeTint="D9"/>
                <w:sz w:val="28"/>
                <w:szCs w:val="28"/>
              </w:rPr>
              <w:t>they</w:t>
            </w:r>
            <w:r w:rsidRPr="00B329DC">
              <w:rPr>
                <w:rFonts w:ascii="Times New Roman" w:hAnsi="Times New Roman" w:cs="Times New Roman"/>
                <w:color w:val="262626" w:themeColor="text1" w:themeTint="D9"/>
                <w:sz w:val="28"/>
                <w:szCs w:val="28"/>
              </w:rPr>
              <w:t>;</w:t>
            </w:r>
          </w:p>
          <w:p w14:paraId="1A1A6452"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i/>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используют данное местоимение в речи при характеристике животных;</w:t>
            </w:r>
          </w:p>
          <w:p w14:paraId="01876892"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обобщают данные о системе личных местоимений в английском языке;</w:t>
            </w:r>
          </w:p>
          <w:p w14:paraId="42C36728" w14:textId="77777777" w:rsidR="00C03158"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читая краткий текст, устанавливают соответствия между содержанием текста и картинкой, иллюстрирующей его;</w:t>
            </w:r>
          </w:p>
          <w:p w14:paraId="5D593343" w14:textId="77777777" w:rsidR="005523E6" w:rsidRPr="00B329DC" w:rsidRDefault="00C03158" w:rsidP="00B329DC">
            <w:pPr>
              <w:pStyle w:val="a3"/>
              <w:numPr>
                <w:ilvl w:val="0"/>
                <w:numId w:val="3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новое буквосочетание и новое местоимение.</w:t>
            </w:r>
          </w:p>
        </w:tc>
      </w:tr>
      <w:tr w:rsidR="005523E6" w:rsidRPr="00B329DC" w14:paraId="1FB3DE1B"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B1D7330"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3D8B223" w14:textId="77777777" w:rsidR="005523E6" w:rsidRPr="00B329DC" w:rsidRDefault="00C0315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Характеристика людей</w:t>
            </w:r>
          </w:p>
        </w:tc>
        <w:tc>
          <w:tcPr>
            <w:tcW w:w="6946" w:type="dxa"/>
            <w:tcBorders>
              <w:top w:val="single" w:sz="6" w:space="0" w:color="auto"/>
              <w:left w:val="single" w:sz="6" w:space="0" w:color="auto"/>
              <w:bottom w:val="single" w:sz="6" w:space="0" w:color="auto"/>
              <w:right w:val="single" w:sz="6" w:space="0" w:color="auto"/>
            </w:tcBorders>
            <w:hideMark/>
          </w:tcPr>
          <w:p w14:paraId="2B3696F2"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8499E86" w14:textId="77777777" w:rsidR="00C03158" w:rsidRPr="00B329DC" w:rsidRDefault="00C03158"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информацию о том, как зовут неких персонажей;</w:t>
            </w:r>
          </w:p>
          <w:p w14:paraId="6B5367FF" w14:textId="77777777" w:rsidR="00C03158" w:rsidRPr="00B329DC" w:rsidRDefault="00C03158"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соотнося их произношение с определенным транскрипционным значком;</w:t>
            </w:r>
          </w:p>
          <w:p w14:paraId="79C9A25C" w14:textId="77777777" w:rsidR="00C03158" w:rsidRPr="00B329DC" w:rsidRDefault="00C03158"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работают в парах, ведут этикетные диалоги на структурно-функциональной основе;</w:t>
            </w:r>
          </w:p>
          <w:p w14:paraId="4766A606" w14:textId="77777777" w:rsidR="00C03158" w:rsidRPr="00B329DC" w:rsidRDefault="00C03158"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прогнозируют содержание предлагаемого предложения на основе двух заданных;</w:t>
            </w:r>
          </w:p>
          <w:p w14:paraId="47FBFEBC" w14:textId="77777777" w:rsidR="00C03158" w:rsidRPr="00B329DC" w:rsidRDefault="00C03158"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тексты, решают смысловые задачи на их основе;</w:t>
            </w:r>
          </w:p>
          <w:p w14:paraId="296841DF" w14:textId="77777777" w:rsidR="005523E6" w:rsidRPr="00B329DC" w:rsidRDefault="00C03158"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выполняют письменные задания по корректному написанию слов, структур.</w:t>
            </w:r>
          </w:p>
        </w:tc>
      </w:tr>
      <w:tr w:rsidR="00C03158" w:rsidRPr="00B329DC" w14:paraId="2EE4573A"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25C8055" w14:textId="77777777" w:rsidR="00C03158" w:rsidRPr="00B329DC" w:rsidRDefault="00C03158"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41B42481" w14:textId="77777777" w:rsidR="00C03158" w:rsidRPr="00B329DC" w:rsidRDefault="007D79A3" w:rsidP="00B329DC">
            <w:pPr>
              <w:spacing w:after="0"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Мир вокруг нас (10)</w:t>
            </w:r>
          </w:p>
        </w:tc>
        <w:tc>
          <w:tcPr>
            <w:tcW w:w="6946" w:type="dxa"/>
            <w:tcBorders>
              <w:top w:val="single" w:sz="6" w:space="0" w:color="auto"/>
              <w:left w:val="single" w:sz="6" w:space="0" w:color="auto"/>
              <w:bottom w:val="single" w:sz="6" w:space="0" w:color="auto"/>
              <w:right w:val="single" w:sz="6" w:space="0" w:color="auto"/>
            </w:tcBorders>
            <w:hideMark/>
          </w:tcPr>
          <w:p w14:paraId="36E94AB8"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0AE9B080"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8F31282"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7019AECF" w14:textId="77777777" w:rsidR="005523E6" w:rsidRPr="00B329DC" w:rsidRDefault="00C0315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Города.</w:t>
            </w:r>
          </w:p>
        </w:tc>
        <w:tc>
          <w:tcPr>
            <w:tcW w:w="6946" w:type="dxa"/>
            <w:tcBorders>
              <w:top w:val="single" w:sz="6" w:space="0" w:color="auto"/>
              <w:left w:val="single" w:sz="6" w:space="0" w:color="auto"/>
              <w:bottom w:val="single" w:sz="6" w:space="0" w:color="auto"/>
              <w:right w:val="single" w:sz="6" w:space="0" w:color="auto"/>
            </w:tcBorders>
            <w:hideMark/>
          </w:tcPr>
          <w:p w14:paraId="24543423"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D60DCC9" w14:textId="77777777" w:rsidR="00C03158"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фразы, соотносят их с вариантами, данными в учебнике, выбирая нужный;</w:t>
            </w:r>
          </w:p>
          <w:p w14:paraId="1802DC18" w14:textId="77777777" w:rsidR="00C03158"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со словами, содержащими данные звуки;</w:t>
            </w:r>
          </w:p>
          <w:p w14:paraId="40C24CBA" w14:textId="77777777" w:rsidR="00C03158"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проводят семантизацию новых слов с опорой на зрительный ряд;</w:t>
            </w:r>
          </w:p>
          <w:p w14:paraId="79064466" w14:textId="77777777" w:rsidR="00C03158"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словосочетания, предложения;</w:t>
            </w:r>
          </w:p>
          <w:p w14:paraId="007AEC2D" w14:textId="77777777" w:rsidR="00C03158"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структурируют знакомый лексический материал по логико-семантическим признакам;</w:t>
            </w:r>
          </w:p>
          <w:p w14:paraId="06C33C37" w14:textId="77777777" w:rsidR="005523E6" w:rsidRPr="00B329DC" w:rsidRDefault="00C03158" w:rsidP="00B329DC">
            <w:pPr>
              <w:pStyle w:val="a3"/>
              <w:numPr>
                <w:ilvl w:val="0"/>
                <w:numId w:val="3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предложения.</w:t>
            </w:r>
          </w:p>
        </w:tc>
      </w:tr>
      <w:tr w:rsidR="005523E6" w:rsidRPr="00B329DC" w14:paraId="6E9AFDB3"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4224C50D"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17A85BCE" w14:textId="77777777" w:rsidR="005523E6" w:rsidRPr="00B329DC" w:rsidRDefault="00C0315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Диагностический тест №6</w:t>
            </w:r>
          </w:p>
        </w:tc>
        <w:tc>
          <w:tcPr>
            <w:tcW w:w="6946" w:type="dxa"/>
            <w:tcBorders>
              <w:top w:val="single" w:sz="6" w:space="0" w:color="auto"/>
              <w:left w:val="single" w:sz="6" w:space="0" w:color="auto"/>
              <w:bottom w:val="single" w:sz="6" w:space="0" w:color="auto"/>
              <w:right w:val="single" w:sz="6" w:space="0" w:color="auto"/>
            </w:tcBorders>
            <w:hideMark/>
          </w:tcPr>
          <w:p w14:paraId="30D6A1FD"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5112A92" w14:textId="77777777" w:rsidR="005523E6" w:rsidRPr="00B329DC" w:rsidRDefault="00F33AB6" w:rsidP="00B329DC">
            <w:pPr>
              <w:pStyle w:val="a3"/>
              <w:numPr>
                <w:ilvl w:val="0"/>
                <w:numId w:val="3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осуществляют рефлексию, определяя, чему они уже научились.</w:t>
            </w:r>
          </w:p>
        </w:tc>
      </w:tr>
      <w:tr w:rsidR="005523E6" w:rsidRPr="00B329DC" w14:paraId="47BE9AD9" w14:textId="77777777" w:rsidTr="00B329DC">
        <w:trPr>
          <w:trHeight w:val="1686"/>
        </w:trPr>
        <w:tc>
          <w:tcPr>
            <w:tcW w:w="1134" w:type="dxa"/>
            <w:tcBorders>
              <w:top w:val="single" w:sz="6" w:space="0" w:color="auto"/>
              <w:left w:val="single" w:sz="6" w:space="0" w:color="auto"/>
              <w:bottom w:val="nil"/>
              <w:right w:val="single" w:sz="6" w:space="0" w:color="auto"/>
            </w:tcBorders>
            <w:hideMark/>
          </w:tcPr>
          <w:p w14:paraId="4B03B3FD"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43</w:t>
            </w:r>
          </w:p>
          <w:p w14:paraId="681CC36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nil"/>
              <w:right w:val="single" w:sz="6" w:space="0" w:color="auto"/>
            </w:tcBorders>
            <w:hideMark/>
          </w:tcPr>
          <w:p w14:paraId="32814619" w14:textId="77777777" w:rsidR="005523E6" w:rsidRPr="00B329DC" w:rsidRDefault="00C0315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Люди вокруг нас.</w:t>
            </w:r>
          </w:p>
        </w:tc>
        <w:tc>
          <w:tcPr>
            <w:tcW w:w="6946" w:type="dxa"/>
            <w:tcBorders>
              <w:top w:val="single" w:sz="6" w:space="0" w:color="auto"/>
              <w:left w:val="single" w:sz="6" w:space="0" w:color="auto"/>
              <w:bottom w:val="nil"/>
              <w:right w:val="single" w:sz="6" w:space="0" w:color="auto"/>
            </w:tcBorders>
            <w:hideMark/>
          </w:tcPr>
          <w:p w14:paraId="246AF457" w14:textId="77777777" w:rsidR="00C03158" w:rsidRPr="00B329DC" w:rsidRDefault="00C03158"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62C7D7B" w14:textId="77777777" w:rsidR="00C03158" w:rsidRPr="00B329DC" w:rsidRDefault="00C03158" w:rsidP="00B329DC">
            <w:pPr>
              <w:pStyle w:val="a3"/>
              <w:numPr>
                <w:ilvl w:val="0"/>
                <w:numId w:val="5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чтением гласных </w:t>
            </w:r>
            <w:r w:rsidRPr="00B329DC">
              <w:rPr>
                <w:rFonts w:ascii="Times New Roman" w:hAnsi="Times New Roman" w:cs="Times New Roman"/>
                <w:i/>
                <w:color w:val="262626" w:themeColor="text1" w:themeTint="D9"/>
                <w:sz w:val="28"/>
                <w:szCs w:val="28"/>
              </w:rPr>
              <w:t>Ii</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Yy</w:t>
            </w:r>
            <w:r w:rsidRPr="00B329DC">
              <w:rPr>
                <w:rFonts w:ascii="Times New Roman" w:hAnsi="Times New Roman" w:cs="Times New Roman"/>
                <w:color w:val="262626" w:themeColor="text1" w:themeTint="D9"/>
                <w:sz w:val="28"/>
                <w:szCs w:val="28"/>
              </w:rPr>
              <w:t xml:space="preserve"> в открытом  слоге;</w:t>
            </w:r>
          </w:p>
          <w:p w14:paraId="63D6A349"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микроситуации, дифференцируют звуки и слова;</w:t>
            </w:r>
          </w:p>
          <w:p w14:paraId="3C430BED"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соблюдают нормы произношения английского языка при чтении вслух и в</w:t>
            </w:r>
          </w:p>
          <w:p w14:paraId="732D45DB"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устной речи, корректно произносят предложения с точки зрения их ритмико-интонационных особенностей;</w:t>
            </w:r>
          </w:p>
          <w:p w14:paraId="2ADDDCB1"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работают в парах, в рамках ролевой игры, расспрашивают друг друга о состоянии дел, о местонахождении;</w:t>
            </w:r>
          </w:p>
          <w:p w14:paraId="1C684F24"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завершают читаемые тексты логически подобранными лексическими единицами;</w:t>
            </w:r>
          </w:p>
          <w:p w14:paraId="68B0CD93"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семантизируют данные лексические единицы с опорой на зрительный ряд;</w:t>
            </w:r>
          </w:p>
          <w:p w14:paraId="61CB74C4" w14:textId="77777777" w:rsidR="00C03158" w:rsidRPr="00B329DC" w:rsidRDefault="00C03158"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словосочетания и предложения с новыми словами;</w:t>
            </w:r>
          </w:p>
          <w:p w14:paraId="554B606A" w14:textId="77777777" w:rsidR="005523E6" w:rsidRPr="00B329DC" w:rsidRDefault="00C03158" w:rsidP="00B329DC">
            <w:pPr>
              <w:pStyle w:val="a3"/>
              <w:numPr>
                <w:ilvl w:val="0"/>
                <w:numId w:val="4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новые слова, словосочетания и предложения с ними.</w:t>
            </w:r>
          </w:p>
        </w:tc>
      </w:tr>
      <w:tr w:rsidR="005523E6" w:rsidRPr="00B329DC" w14:paraId="2E971CF5"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647569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29D1BDF1" w14:textId="77777777" w:rsidR="005523E6" w:rsidRPr="00B329DC" w:rsidRDefault="00C920CE"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Местонахождение людей .</w:t>
            </w:r>
          </w:p>
        </w:tc>
        <w:tc>
          <w:tcPr>
            <w:tcW w:w="6946" w:type="dxa"/>
            <w:tcBorders>
              <w:top w:val="single" w:sz="6" w:space="0" w:color="auto"/>
              <w:left w:val="single" w:sz="6" w:space="0" w:color="auto"/>
              <w:bottom w:val="single" w:sz="6" w:space="0" w:color="auto"/>
              <w:right w:val="single" w:sz="6" w:space="0" w:color="auto"/>
            </w:tcBorders>
            <w:hideMark/>
          </w:tcPr>
          <w:p w14:paraId="6E708D5B"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EEBCED9" w14:textId="77777777" w:rsidR="005523E6" w:rsidRPr="00B329DC" w:rsidRDefault="005523E6" w:rsidP="00B329DC">
            <w:pPr>
              <w:pStyle w:val="a3"/>
              <w:numPr>
                <w:ilvl w:val="0"/>
                <w:numId w:val="5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w:t>
            </w:r>
            <w:r w:rsidRPr="00B329DC">
              <w:rPr>
                <w:rFonts w:ascii="Times New Roman" w:hAnsi="Times New Roman" w:cs="Times New Roman"/>
                <w:color w:val="262626" w:themeColor="text1" w:themeTint="D9"/>
                <w:sz w:val="28"/>
                <w:szCs w:val="28"/>
                <w:lang w:val="en-US"/>
              </w:rPr>
              <w:t>I</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II</w:t>
            </w:r>
            <w:r w:rsidRPr="00B329DC">
              <w:rPr>
                <w:rFonts w:ascii="Times New Roman" w:hAnsi="Times New Roman" w:cs="Times New Roman"/>
                <w:color w:val="262626" w:themeColor="text1" w:themeTint="D9"/>
                <w:sz w:val="28"/>
                <w:szCs w:val="28"/>
              </w:rPr>
              <w:t xml:space="preserve"> типах слогов;</w:t>
            </w:r>
          </w:p>
          <w:p w14:paraId="676B3F29"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фразы;</w:t>
            </w:r>
          </w:p>
          <w:p w14:paraId="1862EA21"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25BCAC7C"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разыгрывают диалоги о местонахождении объектов;</w:t>
            </w:r>
          </w:p>
          <w:p w14:paraId="5231E93D"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вариантами ответов на общие вопросы, содержащие глагол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 xml:space="preserve"> во множественном числе;</w:t>
            </w:r>
          </w:p>
          <w:p w14:paraId="5FCD9AFB" w14:textId="77777777" w:rsidR="00C920CE"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опериров</w:t>
            </w:r>
            <w:r w:rsidR="00C920CE" w:rsidRPr="00B329DC">
              <w:rPr>
                <w:rFonts w:ascii="Times New Roman" w:hAnsi="Times New Roman" w:cs="Times New Roman"/>
                <w:color w:val="262626" w:themeColor="text1" w:themeTint="D9"/>
                <w:sz w:val="28"/>
                <w:szCs w:val="28"/>
              </w:rPr>
              <w:t>ать подобными ответами в речи;</w:t>
            </w:r>
          </w:p>
          <w:p w14:paraId="6DBF7682"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предлогом </w:t>
            </w:r>
            <w:r w:rsidRPr="00B329DC">
              <w:rPr>
                <w:rFonts w:ascii="Times New Roman" w:hAnsi="Times New Roman" w:cs="Times New Roman"/>
                <w:i/>
                <w:color w:val="262626" w:themeColor="text1" w:themeTint="D9"/>
                <w:sz w:val="28"/>
                <w:szCs w:val="28"/>
              </w:rPr>
              <w:t>in</w:t>
            </w:r>
            <w:r w:rsidRPr="00B329DC">
              <w:rPr>
                <w:rFonts w:ascii="Times New Roman" w:hAnsi="Times New Roman" w:cs="Times New Roman"/>
                <w:color w:val="262626" w:themeColor="text1" w:themeTint="D9"/>
                <w:sz w:val="28"/>
                <w:szCs w:val="28"/>
              </w:rPr>
              <w:t>, выводя его семантику по контексту;</w:t>
            </w:r>
          </w:p>
          <w:p w14:paraId="65324592"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составляют предложения по образцу;</w:t>
            </w:r>
          </w:p>
          <w:p w14:paraId="54A3E50E" w14:textId="77777777" w:rsidR="005523E6" w:rsidRPr="00B329DC" w:rsidRDefault="005523E6" w:rsidP="00B329DC">
            <w:pPr>
              <w:pStyle w:val="a3"/>
              <w:numPr>
                <w:ilvl w:val="0"/>
                <w:numId w:val="4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предложения.</w:t>
            </w:r>
          </w:p>
        </w:tc>
      </w:tr>
      <w:tr w:rsidR="005523E6" w:rsidRPr="00B329DC" w14:paraId="20CE9FEB" w14:textId="77777777" w:rsidTr="00B329DC">
        <w:trPr>
          <w:trHeight w:val="4095"/>
        </w:trPr>
        <w:tc>
          <w:tcPr>
            <w:tcW w:w="1134" w:type="dxa"/>
            <w:tcBorders>
              <w:top w:val="single" w:sz="6" w:space="0" w:color="auto"/>
              <w:left w:val="single" w:sz="6" w:space="0" w:color="auto"/>
              <w:right w:val="single" w:sz="6" w:space="0" w:color="auto"/>
            </w:tcBorders>
            <w:hideMark/>
          </w:tcPr>
          <w:p w14:paraId="763EB8CB"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45</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right w:val="single" w:sz="6" w:space="0" w:color="auto"/>
            </w:tcBorders>
            <w:hideMark/>
          </w:tcPr>
          <w:p w14:paraId="5F44431F" w14:textId="77777777" w:rsidR="005523E6" w:rsidRPr="00B329DC" w:rsidRDefault="00C920CE"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Местонахождение предметов.</w:t>
            </w:r>
          </w:p>
        </w:tc>
        <w:tc>
          <w:tcPr>
            <w:tcW w:w="6946" w:type="dxa"/>
            <w:tcBorders>
              <w:top w:val="single" w:sz="6" w:space="0" w:color="auto"/>
              <w:left w:val="single" w:sz="6" w:space="0" w:color="auto"/>
              <w:right w:val="single" w:sz="6" w:space="0" w:color="auto"/>
            </w:tcBorders>
            <w:hideMark/>
          </w:tcPr>
          <w:p w14:paraId="58CFF45F" w14:textId="77777777" w:rsidR="00C920CE" w:rsidRPr="00B329DC" w:rsidRDefault="00C920CE"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CDEC0DF" w14:textId="77777777" w:rsidR="00C920CE" w:rsidRPr="00B329DC" w:rsidRDefault="00C920CE" w:rsidP="00B329DC">
            <w:pPr>
              <w:pStyle w:val="a3"/>
              <w:numPr>
                <w:ilvl w:val="0"/>
                <w:numId w:val="6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иным возможным чтением буквосочетания </w:t>
            </w:r>
            <w:r w:rsidRPr="00B329DC">
              <w:rPr>
                <w:rFonts w:ascii="Times New Roman" w:hAnsi="Times New Roman" w:cs="Times New Roman"/>
                <w:i/>
                <w:color w:val="262626" w:themeColor="text1" w:themeTint="D9"/>
                <w:sz w:val="28"/>
                <w:szCs w:val="28"/>
              </w:rPr>
              <w:t>th</w:t>
            </w:r>
            <w:r w:rsidRPr="00B329DC">
              <w:rPr>
                <w:rFonts w:ascii="Times New Roman" w:hAnsi="Times New Roman" w:cs="Times New Roman"/>
                <w:color w:val="262626" w:themeColor="text1" w:themeTint="D9"/>
                <w:sz w:val="28"/>
                <w:szCs w:val="28"/>
              </w:rPr>
              <w:t>;</w:t>
            </w:r>
          </w:p>
          <w:p w14:paraId="4899F51E"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микродиалоги;</w:t>
            </w:r>
          </w:p>
          <w:p w14:paraId="555D4C06"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w:t>
            </w:r>
          </w:p>
          <w:p w14:paraId="773A70FF"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вопросы по картинке;</w:t>
            </w:r>
          </w:p>
          <w:p w14:paraId="180DD948"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составляют вопросы по образцу;</w:t>
            </w:r>
          </w:p>
          <w:p w14:paraId="66554F55"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работают в парах, участвуя в ролевой игре</w:t>
            </w:r>
            <w:r w:rsidRPr="00B329DC">
              <w:rPr>
                <w:rFonts w:ascii="Times New Roman" w:hAnsi="Times New Roman" w:cs="Times New Roman"/>
                <w:smallCaps/>
                <w:color w:val="262626" w:themeColor="text1" w:themeTint="D9"/>
                <w:sz w:val="28"/>
                <w:szCs w:val="28"/>
              </w:rPr>
              <w:t>;</w:t>
            </w:r>
          </w:p>
          <w:p w14:paraId="71D16836" w14:textId="77777777" w:rsidR="00C920CE"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слушают, повторяют и заучивают рифмовку;</w:t>
            </w:r>
          </w:p>
          <w:p w14:paraId="0997D4E2" w14:textId="77777777" w:rsidR="005523E6" w:rsidRPr="00B329DC" w:rsidRDefault="00C920CE" w:rsidP="00B329DC">
            <w:pPr>
              <w:pStyle w:val="a3"/>
              <w:numPr>
                <w:ilvl w:val="0"/>
                <w:numId w:val="4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вопросы.</w:t>
            </w:r>
          </w:p>
        </w:tc>
      </w:tr>
      <w:tr w:rsidR="005523E6" w:rsidRPr="00B329DC" w14:paraId="316F8387"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1D9CE9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46</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BD756FE" w14:textId="77777777" w:rsidR="00C920CE" w:rsidRPr="00B329DC" w:rsidRDefault="00C920CE"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Сказочные персонажи</w:t>
            </w:r>
          </w:p>
          <w:p w14:paraId="5F310379"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br/>
            </w:r>
          </w:p>
        </w:tc>
        <w:tc>
          <w:tcPr>
            <w:tcW w:w="6946" w:type="dxa"/>
            <w:tcBorders>
              <w:top w:val="single" w:sz="6" w:space="0" w:color="auto"/>
              <w:left w:val="single" w:sz="6" w:space="0" w:color="auto"/>
              <w:bottom w:val="single" w:sz="6" w:space="0" w:color="auto"/>
              <w:right w:val="single" w:sz="6" w:space="0" w:color="auto"/>
            </w:tcBorders>
            <w:hideMark/>
          </w:tcPr>
          <w:p w14:paraId="765F1172"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82D301C" w14:textId="77777777" w:rsidR="005523E6" w:rsidRPr="00B329DC" w:rsidRDefault="005523E6" w:rsidP="00B329DC">
            <w:pPr>
              <w:pStyle w:val="a3"/>
              <w:numPr>
                <w:ilvl w:val="0"/>
                <w:numId w:val="6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предлогом </w:t>
            </w:r>
            <w:r w:rsidRPr="00B329DC">
              <w:rPr>
                <w:rFonts w:ascii="Times New Roman" w:hAnsi="Times New Roman" w:cs="Times New Roman"/>
                <w:color w:val="262626" w:themeColor="text1" w:themeTint="D9"/>
                <w:sz w:val="28"/>
                <w:szCs w:val="28"/>
                <w:lang w:val="en-US"/>
              </w:rPr>
              <w:t>in</w:t>
            </w:r>
            <w:r w:rsidRPr="00B329DC">
              <w:rPr>
                <w:rFonts w:ascii="Times New Roman" w:hAnsi="Times New Roman" w:cs="Times New Roman"/>
                <w:color w:val="262626" w:themeColor="text1" w:themeTint="D9"/>
                <w:sz w:val="28"/>
                <w:szCs w:val="28"/>
              </w:rPr>
              <w:t>;</w:t>
            </w:r>
          </w:p>
          <w:p w14:paraId="389B7904" w14:textId="77777777" w:rsidR="005523E6" w:rsidRPr="00B329DC" w:rsidRDefault="005523E6"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микроситуации, микродиалоги;</w:t>
            </w:r>
          </w:p>
          <w:p w14:paraId="3F7E55EF" w14:textId="77777777" w:rsidR="005523E6" w:rsidRPr="00B329DC" w:rsidRDefault="005523E6"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6CB3969A" w14:textId="77777777" w:rsidR="005523E6" w:rsidRPr="00B329DC" w:rsidRDefault="005523E6"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знакомые и незнакомые слова, устанавливая соотношения с определенными транскрипционными знаками;</w:t>
            </w:r>
          </w:p>
          <w:p w14:paraId="40A5778C" w14:textId="77777777" w:rsidR="005523E6" w:rsidRPr="00B329DC" w:rsidRDefault="005523E6"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со структурой </w:t>
            </w:r>
            <w:r w:rsidRPr="00B329DC">
              <w:rPr>
                <w:rFonts w:ascii="Times New Roman" w:hAnsi="Times New Roman" w:cs="Times New Roman"/>
                <w:i/>
                <w:color w:val="262626" w:themeColor="text1" w:themeTint="D9"/>
                <w:sz w:val="28"/>
                <w:szCs w:val="28"/>
              </w:rPr>
              <w:t>How old are you?</w:t>
            </w:r>
            <w:r w:rsidRPr="00B329DC">
              <w:rPr>
                <w:rFonts w:ascii="Times New Roman" w:hAnsi="Times New Roman" w:cs="Times New Roman"/>
                <w:color w:val="262626" w:themeColor="text1" w:themeTint="D9"/>
                <w:sz w:val="28"/>
                <w:szCs w:val="28"/>
              </w:rPr>
              <w:t>,</w:t>
            </w:r>
          </w:p>
          <w:p w14:paraId="26E81B64" w14:textId="77777777" w:rsidR="005523E6" w:rsidRPr="00B329DC" w:rsidRDefault="005523E6"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её в речи;</w:t>
            </w:r>
            <w:r w:rsidRPr="00B329DC">
              <w:rPr>
                <w:rFonts w:ascii="Times New Roman" w:hAnsi="Times New Roman" w:cs="Times New Roman"/>
                <w:color w:val="262626" w:themeColor="text1" w:themeTint="D9"/>
                <w:sz w:val="28"/>
                <w:szCs w:val="28"/>
              </w:rPr>
              <w:br/>
              <w:t xml:space="preserve"> пишут числительные и новую структуру.</w:t>
            </w:r>
          </w:p>
        </w:tc>
      </w:tr>
      <w:tr w:rsidR="005523E6" w:rsidRPr="00B329DC" w14:paraId="0CD7541E"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1E158E5D"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C0341BA" w14:textId="77777777" w:rsidR="005523E6" w:rsidRPr="00B329DC" w:rsidRDefault="00C920CE"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Местонахождение людей</w:t>
            </w:r>
          </w:p>
        </w:tc>
        <w:tc>
          <w:tcPr>
            <w:tcW w:w="6946" w:type="dxa"/>
            <w:tcBorders>
              <w:top w:val="single" w:sz="6" w:space="0" w:color="auto"/>
              <w:left w:val="single" w:sz="6" w:space="0" w:color="auto"/>
              <w:bottom w:val="single" w:sz="6" w:space="0" w:color="auto"/>
              <w:right w:val="single" w:sz="6" w:space="0" w:color="auto"/>
            </w:tcBorders>
            <w:hideMark/>
          </w:tcPr>
          <w:p w14:paraId="63FD6265" w14:textId="77777777" w:rsidR="00C920CE" w:rsidRPr="00B329DC" w:rsidRDefault="00C920CE"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AB4B721" w14:textId="77777777" w:rsidR="00C920CE" w:rsidRPr="00B329DC" w:rsidRDefault="00C920CE" w:rsidP="00B329DC">
            <w:pPr>
              <w:pStyle w:val="a3"/>
              <w:numPr>
                <w:ilvl w:val="0"/>
                <w:numId w:val="4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числительными 1—12,   используют их в речи;</w:t>
            </w:r>
          </w:p>
          <w:p w14:paraId="51E218D2" w14:textId="77777777" w:rsidR="00C920CE" w:rsidRPr="00B329DC" w:rsidRDefault="00C920CE"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устанавливают ассоциативные связи между словами;</w:t>
            </w:r>
          </w:p>
          <w:p w14:paraId="69DF1417" w14:textId="77777777" w:rsidR="00C920CE" w:rsidRPr="00B329DC" w:rsidRDefault="00C920CE"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микроситуацию;</w:t>
            </w:r>
          </w:p>
          <w:p w14:paraId="2E12B476" w14:textId="77777777" w:rsidR="00C920CE" w:rsidRPr="00B329DC" w:rsidRDefault="00C920CE"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вопросы, используя зрительную опору;</w:t>
            </w:r>
          </w:p>
          <w:p w14:paraId="1EA1E13F" w14:textId="77777777" w:rsidR="00C920CE" w:rsidRPr="00B329DC" w:rsidRDefault="00C920CE"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изучают и используют в речи формы глагола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 xml:space="preserve"> и формы личных местоимений в общем падеже;</w:t>
            </w:r>
          </w:p>
          <w:p w14:paraId="434AE136" w14:textId="77777777" w:rsidR="00C920CE" w:rsidRPr="00B329DC" w:rsidRDefault="00C920CE"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рассказ о животном и составляют собственное высказывание по этому образцу;</w:t>
            </w:r>
          </w:p>
          <w:p w14:paraId="2AAEBEB8" w14:textId="77777777" w:rsidR="005523E6" w:rsidRPr="00B329DC" w:rsidRDefault="00C920CE"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и словосочетания.</w:t>
            </w:r>
          </w:p>
        </w:tc>
      </w:tr>
      <w:tr w:rsidR="005523E6" w:rsidRPr="00B329DC" w14:paraId="5E25B191"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BC2AA03"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60107E3" w14:textId="77777777" w:rsidR="005523E6" w:rsidRPr="00B329DC" w:rsidRDefault="00C920CE"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w:t>
            </w:r>
          </w:p>
        </w:tc>
        <w:tc>
          <w:tcPr>
            <w:tcW w:w="6946" w:type="dxa"/>
            <w:tcBorders>
              <w:top w:val="single" w:sz="6" w:space="0" w:color="auto"/>
              <w:left w:val="single" w:sz="6" w:space="0" w:color="auto"/>
              <w:bottom w:val="single" w:sz="6" w:space="0" w:color="auto"/>
              <w:right w:val="single" w:sz="6" w:space="0" w:color="auto"/>
            </w:tcBorders>
            <w:hideMark/>
          </w:tcPr>
          <w:p w14:paraId="60985E4A"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0661A05" w14:textId="77777777" w:rsidR="00F33AB6" w:rsidRPr="00B329DC" w:rsidRDefault="0082718B" w:rsidP="00B329DC">
            <w:pPr>
              <w:pStyle w:val="a3"/>
              <w:numPr>
                <w:ilvl w:val="0"/>
                <w:numId w:val="6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рассказ о сказочных персонажах;</w:t>
            </w:r>
          </w:p>
          <w:p w14:paraId="7801032F" w14:textId="77777777" w:rsidR="00F33AB6" w:rsidRPr="00B329DC" w:rsidRDefault="00F33AB6"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слова, словосочетания и фразы на слух;</w:t>
            </w:r>
          </w:p>
          <w:p w14:paraId="59E42C51" w14:textId="77777777" w:rsidR="00F33AB6" w:rsidRPr="00B329DC" w:rsidRDefault="00F33AB6"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2184FE36" w14:textId="77777777" w:rsidR="00F33AB6" w:rsidRPr="00B329DC" w:rsidRDefault="00F33AB6"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сообщают о том, что они видят</w:t>
            </w:r>
          </w:p>
          <w:p w14:paraId="06192ED8" w14:textId="77777777" w:rsidR="00F33AB6" w:rsidRPr="00B329DC" w:rsidRDefault="00F33AB6"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выбирают из предложенного ряда слов существительные во множественном числе;</w:t>
            </w:r>
          </w:p>
          <w:p w14:paraId="0F26C40D" w14:textId="77777777" w:rsidR="00F33AB6" w:rsidRPr="00B329DC" w:rsidRDefault="00F33AB6"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разучивают рифмовку;</w:t>
            </w:r>
          </w:p>
          <w:p w14:paraId="5D3BE74F" w14:textId="77777777" w:rsidR="005523E6" w:rsidRPr="00B329DC" w:rsidRDefault="00F33AB6"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и фразы.</w:t>
            </w:r>
          </w:p>
        </w:tc>
      </w:tr>
      <w:tr w:rsidR="005523E6" w:rsidRPr="00B329DC" w14:paraId="0BA32243" w14:textId="77777777" w:rsidTr="00B329DC">
        <w:trPr>
          <w:trHeight w:val="301"/>
        </w:trPr>
        <w:tc>
          <w:tcPr>
            <w:tcW w:w="1134" w:type="dxa"/>
            <w:tcBorders>
              <w:top w:val="single" w:sz="6" w:space="0" w:color="auto"/>
              <w:left w:val="single" w:sz="6" w:space="0" w:color="auto"/>
              <w:bottom w:val="single" w:sz="6" w:space="0" w:color="auto"/>
              <w:right w:val="single" w:sz="6" w:space="0" w:color="auto"/>
            </w:tcBorders>
            <w:hideMark/>
          </w:tcPr>
          <w:p w14:paraId="6719E8C8"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49</w:t>
            </w:r>
          </w:p>
        </w:tc>
        <w:tc>
          <w:tcPr>
            <w:tcW w:w="2977" w:type="dxa"/>
            <w:tcBorders>
              <w:top w:val="single" w:sz="6" w:space="0" w:color="auto"/>
              <w:left w:val="single" w:sz="6" w:space="0" w:color="auto"/>
              <w:bottom w:val="single" w:sz="6" w:space="0" w:color="auto"/>
              <w:right w:val="single" w:sz="6" w:space="0" w:color="auto"/>
            </w:tcBorders>
            <w:hideMark/>
          </w:tcPr>
          <w:p w14:paraId="68042A14" w14:textId="77777777" w:rsidR="005523E6" w:rsidRPr="00B329DC" w:rsidRDefault="00F33AB6"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№7</w:t>
            </w:r>
          </w:p>
        </w:tc>
        <w:tc>
          <w:tcPr>
            <w:tcW w:w="6946" w:type="dxa"/>
            <w:tcBorders>
              <w:top w:val="single" w:sz="6" w:space="0" w:color="auto"/>
              <w:left w:val="single" w:sz="6" w:space="0" w:color="auto"/>
              <w:bottom w:val="single" w:sz="6" w:space="0" w:color="auto"/>
              <w:right w:val="single" w:sz="6" w:space="0" w:color="auto"/>
            </w:tcBorders>
            <w:hideMark/>
          </w:tcPr>
          <w:p w14:paraId="02CF30EA"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19426D8" w14:textId="77777777" w:rsidR="005523E6" w:rsidRPr="00B329DC" w:rsidRDefault="00F33AB6" w:rsidP="00B329DC">
            <w:pPr>
              <w:pStyle w:val="a3"/>
              <w:numPr>
                <w:ilvl w:val="0"/>
                <w:numId w:val="4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уже научились.</w:t>
            </w:r>
          </w:p>
        </w:tc>
      </w:tr>
      <w:tr w:rsidR="005523E6" w:rsidRPr="00B329DC" w14:paraId="37CCC37B" w14:textId="77777777" w:rsidTr="00B329DC">
        <w:trPr>
          <w:trHeight w:val="2143"/>
        </w:trPr>
        <w:tc>
          <w:tcPr>
            <w:tcW w:w="1134" w:type="dxa"/>
            <w:tcBorders>
              <w:top w:val="single" w:sz="6" w:space="0" w:color="auto"/>
              <w:left w:val="single" w:sz="6" w:space="0" w:color="auto"/>
              <w:bottom w:val="single" w:sz="6" w:space="0" w:color="auto"/>
              <w:right w:val="single" w:sz="6" w:space="0" w:color="auto"/>
            </w:tcBorders>
            <w:hideMark/>
          </w:tcPr>
          <w:p w14:paraId="0C661D2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4478956A" w14:textId="77777777" w:rsidR="005523E6" w:rsidRPr="00B329DC" w:rsidRDefault="00F33AB6"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Обозначение множественности</w:t>
            </w:r>
          </w:p>
        </w:tc>
        <w:tc>
          <w:tcPr>
            <w:tcW w:w="6946" w:type="dxa"/>
            <w:tcBorders>
              <w:top w:val="single" w:sz="6" w:space="0" w:color="auto"/>
              <w:left w:val="single" w:sz="6" w:space="0" w:color="auto"/>
              <w:bottom w:val="single" w:sz="6" w:space="0" w:color="auto"/>
              <w:right w:val="single" w:sz="6" w:space="0" w:color="auto"/>
            </w:tcBorders>
            <w:hideMark/>
          </w:tcPr>
          <w:p w14:paraId="6108EB35" w14:textId="77777777" w:rsidR="00F33AB6" w:rsidRPr="00B329DC" w:rsidRDefault="00F33AB6"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E343914" w14:textId="77777777" w:rsidR="00F33AB6" w:rsidRPr="00B329DC" w:rsidRDefault="00F33AB6"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числительные, слова во множественном числе;</w:t>
            </w:r>
          </w:p>
          <w:p w14:paraId="247E9287" w14:textId="77777777" w:rsidR="00F33AB6" w:rsidRPr="00B329DC" w:rsidRDefault="00F33AB6"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выявляют зависимость звучания окончания множественного числа существительных от предшествующих звуков;</w:t>
            </w:r>
          </w:p>
          <w:p w14:paraId="26C80BDA" w14:textId="77777777" w:rsidR="00F33AB6" w:rsidRPr="00B329DC" w:rsidRDefault="00F33AB6"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 содержащие существительные во множественном числе;</w:t>
            </w:r>
          </w:p>
          <w:p w14:paraId="637B769F" w14:textId="77777777" w:rsidR="00F33AB6" w:rsidRPr="00B329DC" w:rsidRDefault="00F33AB6"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решают языковые загадки;</w:t>
            </w:r>
          </w:p>
          <w:p w14:paraId="12829618" w14:textId="77777777" w:rsidR="00F33AB6" w:rsidRPr="00B329DC" w:rsidRDefault="00F33AB6"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и используют числительные в речи;</w:t>
            </w:r>
          </w:p>
          <w:p w14:paraId="36C4D283" w14:textId="77777777" w:rsidR="005523E6" w:rsidRPr="00B329DC" w:rsidRDefault="00F33AB6"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слова во множественном числе и сочетания с ними.</w:t>
            </w:r>
          </w:p>
        </w:tc>
      </w:tr>
      <w:tr w:rsidR="00DB7931" w:rsidRPr="00B329DC" w14:paraId="1A5ADFE9" w14:textId="77777777" w:rsidTr="00B329DC">
        <w:trPr>
          <w:trHeight w:val="410"/>
        </w:trPr>
        <w:tc>
          <w:tcPr>
            <w:tcW w:w="1134" w:type="dxa"/>
            <w:tcBorders>
              <w:top w:val="single" w:sz="6" w:space="0" w:color="auto"/>
              <w:left w:val="single" w:sz="6" w:space="0" w:color="auto"/>
              <w:bottom w:val="single" w:sz="6" w:space="0" w:color="auto"/>
              <w:right w:val="single" w:sz="6" w:space="0" w:color="auto"/>
            </w:tcBorders>
            <w:hideMark/>
          </w:tcPr>
          <w:p w14:paraId="457421FF" w14:textId="77777777" w:rsidR="00DB7931" w:rsidRPr="00B329DC" w:rsidRDefault="00DB7931" w:rsidP="00B329DC">
            <w:pPr>
              <w:spacing w:after="0" w:line="240" w:lineRule="auto"/>
              <w:ind w:left="102" w:firstLine="9"/>
              <w:rPr>
                <w:rFonts w:ascii="Times New Roman" w:hAnsi="Times New Roman" w:cs="Times New Roman"/>
                <w:b/>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13490516" w14:textId="77777777" w:rsidR="00DB7931" w:rsidRPr="00B329DC" w:rsidRDefault="007D79A3" w:rsidP="00B329DC">
            <w:pPr>
              <w:spacing w:after="0"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На ферме (10)</w:t>
            </w:r>
          </w:p>
        </w:tc>
        <w:tc>
          <w:tcPr>
            <w:tcW w:w="6946" w:type="dxa"/>
            <w:tcBorders>
              <w:top w:val="single" w:sz="6" w:space="0" w:color="auto"/>
              <w:left w:val="single" w:sz="6" w:space="0" w:color="auto"/>
              <w:bottom w:val="single" w:sz="6" w:space="0" w:color="auto"/>
              <w:right w:val="single" w:sz="6" w:space="0" w:color="auto"/>
            </w:tcBorders>
            <w:hideMark/>
          </w:tcPr>
          <w:p w14:paraId="7354E179" w14:textId="77777777" w:rsidR="00DB7931" w:rsidRPr="00B329DC" w:rsidRDefault="00DB7931"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0DFDD089" w14:textId="77777777" w:rsidTr="00B329DC">
        <w:tc>
          <w:tcPr>
            <w:tcW w:w="1134" w:type="dxa"/>
            <w:tcBorders>
              <w:top w:val="single" w:sz="6" w:space="0" w:color="auto"/>
              <w:left w:val="single" w:sz="6" w:space="0" w:color="auto"/>
              <w:bottom w:val="nil"/>
              <w:right w:val="single" w:sz="6" w:space="0" w:color="auto"/>
            </w:tcBorders>
            <w:hideMark/>
          </w:tcPr>
          <w:p w14:paraId="2B4CB85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9490BD8" w14:textId="77777777" w:rsidR="005523E6" w:rsidRPr="00B329DC" w:rsidRDefault="00DB793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Животные на ферме</w:t>
            </w:r>
          </w:p>
        </w:tc>
        <w:tc>
          <w:tcPr>
            <w:tcW w:w="6946" w:type="dxa"/>
            <w:tcBorders>
              <w:top w:val="single" w:sz="6" w:space="0" w:color="auto"/>
              <w:left w:val="single" w:sz="6" w:space="0" w:color="auto"/>
              <w:bottom w:val="single" w:sz="6" w:space="0" w:color="auto"/>
              <w:right w:val="single" w:sz="6" w:space="0" w:color="auto"/>
            </w:tcBorders>
            <w:hideMark/>
          </w:tcPr>
          <w:p w14:paraId="42582B52" w14:textId="77777777" w:rsidR="00DB7931" w:rsidRPr="00B329DC" w:rsidRDefault="00DB7931"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B82B810"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числительные, слова во множественном числе;</w:t>
            </w:r>
          </w:p>
          <w:p w14:paraId="70DC1E64"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выявляют зависимость звучания окончания множественного числа существительных от предшествующих звуков;</w:t>
            </w:r>
          </w:p>
          <w:p w14:paraId="4786E7B3"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 содержащие существительные во множественном числе;</w:t>
            </w:r>
          </w:p>
          <w:p w14:paraId="1D73A428"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решают языковые загадки;</w:t>
            </w:r>
          </w:p>
          <w:p w14:paraId="786D5C1C"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и используют числительные в речи;</w:t>
            </w:r>
          </w:p>
          <w:p w14:paraId="16738640"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слова во множественном числе и сочетания с ними</w:t>
            </w:r>
          </w:p>
          <w:p w14:paraId="68F20443"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называют животных во множественном числе;</w:t>
            </w:r>
          </w:p>
          <w:p w14:paraId="279A7554"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сообщают о том, что они видят и в каком количестве;</w:t>
            </w:r>
          </w:p>
          <w:p w14:paraId="6B93DC13"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выбирают из предложенного ряда слов существительные во множественном числе;</w:t>
            </w:r>
          </w:p>
          <w:p w14:paraId="226EA676"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разучивают рифмовку;</w:t>
            </w:r>
          </w:p>
          <w:p w14:paraId="09F4C387" w14:textId="77777777" w:rsidR="005523E6" w:rsidRPr="00B329DC" w:rsidRDefault="00DB7931"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пишут слова.</w:t>
            </w:r>
          </w:p>
        </w:tc>
      </w:tr>
      <w:tr w:rsidR="005523E6" w:rsidRPr="00B329DC" w14:paraId="5F837706" w14:textId="77777777" w:rsidTr="00B329DC">
        <w:trPr>
          <w:trHeight w:val="4243"/>
        </w:trPr>
        <w:tc>
          <w:tcPr>
            <w:tcW w:w="1134" w:type="dxa"/>
            <w:tcBorders>
              <w:top w:val="single" w:sz="6" w:space="0" w:color="auto"/>
              <w:left w:val="single" w:sz="6" w:space="0" w:color="auto"/>
              <w:bottom w:val="single" w:sz="6" w:space="0" w:color="auto"/>
              <w:right w:val="single" w:sz="6" w:space="0" w:color="auto"/>
            </w:tcBorders>
            <w:hideMark/>
          </w:tcPr>
          <w:p w14:paraId="5D35DDF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52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7691A139" w14:textId="77777777" w:rsidR="005523E6" w:rsidRPr="00B329DC" w:rsidRDefault="00DB793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Профессии</w:t>
            </w:r>
          </w:p>
        </w:tc>
        <w:tc>
          <w:tcPr>
            <w:tcW w:w="6946" w:type="dxa"/>
            <w:tcBorders>
              <w:top w:val="single" w:sz="6" w:space="0" w:color="auto"/>
              <w:left w:val="single" w:sz="6" w:space="0" w:color="auto"/>
              <w:bottom w:val="single" w:sz="6" w:space="0" w:color="auto"/>
              <w:right w:val="single" w:sz="6" w:space="0" w:color="auto"/>
            </w:tcBorders>
            <w:hideMark/>
          </w:tcPr>
          <w:p w14:paraId="4BE30D01" w14:textId="77777777" w:rsidR="00DB7931" w:rsidRPr="00B329DC" w:rsidRDefault="00DB7931"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076BE98" w14:textId="77777777" w:rsidR="00DB7931" w:rsidRPr="00B329DC" w:rsidRDefault="00DB7931" w:rsidP="00B329DC">
            <w:pPr>
              <w:pStyle w:val="a3"/>
              <w:numPr>
                <w:ilvl w:val="0"/>
                <w:numId w:val="6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буквосочетаниями </w:t>
            </w:r>
            <w:r w:rsidRPr="00B329DC">
              <w:rPr>
                <w:rFonts w:ascii="Times New Roman" w:hAnsi="Times New Roman" w:cs="Times New Roman"/>
                <w:color w:val="262626" w:themeColor="text1" w:themeTint="D9"/>
                <w:sz w:val="28"/>
                <w:szCs w:val="28"/>
                <w:lang w:val="en-US"/>
              </w:rPr>
              <w:t>ir</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er</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ur</w:t>
            </w:r>
            <w:r w:rsidRPr="00B329DC">
              <w:rPr>
                <w:rFonts w:ascii="Times New Roman" w:hAnsi="Times New Roman" w:cs="Times New Roman"/>
                <w:color w:val="262626" w:themeColor="text1" w:themeTint="D9"/>
                <w:sz w:val="28"/>
                <w:szCs w:val="28"/>
              </w:rPr>
              <w:t>.</w:t>
            </w:r>
          </w:p>
          <w:p w14:paraId="467AC840" w14:textId="77777777" w:rsidR="00DB7931" w:rsidRPr="00B329DC" w:rsidRDefault="00DB7931"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микродиалоги;</w:t>
            </w:r>
          </w:p>
          <w:p w14:paraId="6F6122D4" w14:textId="77777777" w:rsidR="00DB7931" w:rsidRPr="00B329DC" w:rsidRDefault="00DB7931"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w:t>
            </w:r>
          </w:p>
          <w:p w14:paraId="7C820836" w14:textId="77777777" w:rsidR="00DB7931" w:rsidRPr="00B329DC" w:rsidRDefault="00DB7931" w:rsidP="00B329DC">
            <w:pPr>
              <w:pStyle w:val="a3"/>
              <w:numPr>
                <w:ilvl w:val="0"/>
                <w:numId w:val="4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238200B8" w14:textId="77777777" w:rsidR="00DB7931" w:rsidRPr="00B329DC" w:rsidRDefault="00DB7931" w:rsidP="00B329DC">
            <w:pPr>
              <w:pStyle w:val="a3"/>
              <w:numPr>
                <w:ilvl w:val="0"/>
                <w:numId w:val="4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разучивают рифмовку;</w:t>
            </w:r>
          </w:p>
          <w:p w14:paraId="4D626B7C" w14:textId="77777777" w:rsidR="00DB7931" w:rsidRPr="00B329DC" w:rsidRDefault="00DB7931" w:rsidP="00B329DC">
            <w:pPr>
              <w:pStyle w:val="a3"/>
              <w:numPr>
                <w:ilvl w:val="0"/>
                <w:numId w:val="4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слова;</w:t>
            </w:r>
          </w:p>
          <w:p w14:paraId="53C24950" w14:textId="77777777" w:rsidR="005523E6" w:rsidRPr="00B329DC" w:rsidRDefault="005523E6" w:rsidP="00B329DC">
            <w:pPr>
              <w:spacing w:after="0" w:line="240" w:lineRule="auto"/>
              <w:ind w:left="244"/>
              <w:rPr>
                <w:rFonts w:ascii="Times New Roman" w:hAnsi="Times New Roman" w:cs="Times New Roman"/>
                <w:color w:val="262626" w:themeColor="text1" w:themeTint="D9"/>
                <w:sz w:val="28"/>
                <w:szCs w:val="28"/>
              </w:rPr>
            </w:pPr>
          </w:p>
        </w:tc>
      </w:tr>
      <w:tr w:rsidR="005523E6" w:rsidRPr="00B329DC" w14:paraId="5A841DCE" w14:textId="77777777" w:rsidTr="00B329DC">
        <w:tc>
          <w:tcPr>
            <w:tcW w:w="1134" w:type="dxa"/>
            <w:tcBorders>
              <w:top w:val="single" w:sz="6" w:space="0" w:color="auto"/>
              <w:left w:val="single" w:sz="6" w:space="0" w:color="auto"/>
              <w:bottom w:val="nil"/>
              <w:right w:val="single" w:sz="6" w:space="0" w:color="auto"/>
            </w:tcBorders>
            <w:hideMark/>
          </w:tcPr>
          <w:p w14:paraId="517A0FC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53</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nil"/>
              <w:right w:val="single" w:sz="6" w:space="0" w:color="auto"/>
            </w:tcBorders>
            <w:hideMark/>
          </w:tcPr>
          <w:p w14:paraId="52BBFCAA" w14:textId="77777777" w:rsidR="005523E6" w:rsidRPr="00B329DC" w:rsidRDefault="00DB793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Выражение преференций</w:t>
            </w:r>
          </w:p>
        </w:tc>
        <w:tc>
          <w:tcPr>
            <w:tcW w:w="6946" w:type="dxa"/>
            <w:tcBorders>
              <w:top w:val="single" w:sz="6" w:space="0" w:color="auto"/>
              <w:left w:val="single" w:sz="6" w:space="0" w:color="auto"/>
              <w:bottom w:val="nil"/>
              <w:right w:val="single" w:sz="6" w:space="0" w:color="auto"/>
            </w:tcBorders>
            <w:hideMark/>
          </w:tcPr>
          <w:p w14:paraId="10D8E884" w14:textId="77777777" w:rsidR="00DB7931" w:rsidRPr="00B329DC" w:rsidRDefault="00DB7931"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C5CD2DD" w14:textId="77777777" w:rsidR="00DB7931" w:rsidRPr="00B329DC" w:rsidRDefault="00DB7931"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микродиалоги;</w:t>
            </w:r>
          </w:p>
          <w:p w14:paraId="401249FE" w14:textId="77777777" w:rsidR="00DB7931" w:rsidRPr="00B329DC" w:rsidRDefault="00DB7931" w:rsidP="00B329DC">
            <w:pPr>
              <w:pStyle w:val="a3"/>
              <w:numPr>
                <w:ilvl w:val="0"/>
                <w:numId w:val="4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w:t>
            </w:r>
          </w:p>
          <w:p w14:paraId="18AD69B8" w14:textId="77777777" w:rsidR="00DB7931" w:rsidRPr="00B329DC" w:rsidRDefault="00DB7931" w:rsidP="00B329DC">
            <w:pPr>
              <w:pStyle w:val="a3"/>
              <w:numPr>
                <w:ilvl w:val="0"/>
                <w:numId w:val="4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4FBD8685" w14:textId="77777777" w:rsidR="00DB7931" w:rsidRPr="00B329DC" w:rsidRDefault="00DB7931" w:rsidP="00B329DC">
            <w:pPr>
              <w:pStyle w:val="a3"/>
              <w:numPr>
                <w:ilvl w:val="0"/>
                <w:numId w:val="48"/>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со структурой </w:t>
            </w:r>
            <w:r w:rsidRPr="00B329DC">
              <w:rPr>
                <w:rFonts w:ascii="Times New Roman" w:hAnsi="Times New Roman" w:cs="Times New Roman"/>
                <w:color w:val="262626" w:themeColor="text1" w:themeTint="D9"/>
                <w:sz w:val="28"/>
                <w:szCs w:val="28"/>
                <w:lang w:val="en-US"/>
              </w:rPr>
              <w:t>I</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like</w:t>
            </w:r>
            <w:r w:rsidRPr="00B329DC">
              <w:rPr>
                <w:rFonts w:ascii="Times New Roman" w:hAnsi="Times New Roman" w:cs="Times New Roman"/>
                <w:color w:val="262626" w:themeColor="text1" w:themeTint="D9"/>
                <w:sz w:val="28"/>
                <w:szCs w:val="28"/>
              </w:rPr>
              <w:t>;</w:t>
            </w:r>
          </w:p>
          <w:p w14:paraId="34DE6B84" w14:textId="77777777" w:rsidR="00DB7931"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разучивают рифмовку;</w:t>
            </w:r>
          </w:p>
          <w:p w14:paraId="53CF8091" w14:textId="77777777" w:rsidR="005523E6" w:rsidRPr="00B329DC" w:rsidRDefault="00DB7931"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слова.</w:t>
            </w:r>
          </w:p>
        </w:tc>
      </w:tr>
      <w:tr w:rsidR="005523E6" w:rsidRPr="00B329DC" w14:paraId="2BEE60A6"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19784D9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74566F5" w14:textId="77777777" w:rsidR="005523E6" w:rsidRPr="00B329DC" w:rsidRDefault="00DB7931"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изученного материала.</w:t>
            </w:r>
          </w:p>
        </w:tc>
        <w:tc>
          <w:tcPr>
            <w:tcW w:w="6946" w:type="dxa"/>
            <w:tcBorders>
              <w:top w:val="single" w:sz="6" w:space="0" w:color="auto"/>
              <w:left w:val="single" w:sz="6" w:space="0" w:color="auto"/>
              <w:bottom w:val="single" w:sz="6" w:space="0" w:color="auto"/>
              <w:right w:val="single" w:sz="6" w:space="0" w:color="auto"/>
            </w:tcBorders>
            <w:hideMark/>
          </w:tcPr>
          <w:p w14:paraId="7C8B9B51" w14:textId="77777777" w:rsidR="00B43748" w:rsidRPr="00B329DC" w:rsidRDefault="00B43748" w:rsidP="00B329DC">
            <w:pPr>
              <w:spacing w:after="0" w:line="240" w:lineRule="auto"/>
              <w:ind w:left="244"/>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Учащиеся:</w:t>
            </w:r>
          </w:p>
          <w:p w14:paraId="12D27C39" w14:textId="77777777" w:rsidR="00B43748" w:rsidRPr="00B329DC" w:rsidRDefault="00B43748" w:rsidP="00B329DC">
            <w:pPr>
              <w:pStyle w:val="a3"/>
              <w:numPr>
                <w:ilvl w:val="0"/>
                <w:numId w:val="6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предлогами </w:t>
            </w:r>
            <w:r w:rsidRPr="00B329DC">
              <w:rPr>
                <w:rFonts w:ascii="Times New Roman" w:hAnsi="Times New Roman" w:cs="Times New Roman"/>
                <w:color w:val="262626" w:themeColor="text1" w:themeTint="D9"/>
                <w:sz w:val="28"/>
                <w:szCs w:val="28"/>
                <w:lang w:val="en-US"/>
              </w:rPr>
              <w:t>on</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under</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by</w:t>
            </w:r>
            <w:r w:rsidRPr="00B329DC">
              <w:rPr>
                <w:rFonts w:ascii="Times New Roman" w:hAnsi="Times New Roman" w:cs="Times New Roman"/>
                <w:color w:val="262626" w:themeColor="text1" w:themeTint="D9"/>
                <w:sz w:val="28"/>
                <w:szCs w:val="28"/>
              </w:rPr>
              <w:t>;</w:t>
            </w:r>
          </w:p>
          <w:p w14:paraId="2FF44BAF" w14:textId="77777777" w:rsidR="00B43748" w:rsidRPr="00B329DC" w:rsidRDefault="00B43748" w:rsidP="00B329DC">
            <w:pPr>
              <w:pStyle w:val="a3"/>
              <w:numPr>
                <w:ilvl w:val="0"/>
                <w:numId w:val="5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микродиалоги;</w:t>
            </w:r>
          </w:p>
          <w:p w14:paraId="4A083C29"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w:t>
            </w:r>
          </w:p>
          <w:p w14:paraId="38F8C497"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3A9AAA93"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подбирают подписи к рисункам из трех предложенных;</w:t>
            </w:r>
          </w:p>
          <w:p w14:paraId="5A8E9B73" w14:textId="77777777" w:rsidR="005523E6" w:rsidRPr="00B329DC" w:rsidRDefault="00B43748"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фразы о преференциях сказочного персонажа учебника.</w:t>
            </w:r>
          </w:p>
        </w:tc>
      </w:tr>
      <w:tr w:rsidR="005523E6" w:rsidRPr="00B329DC" w14:paraId="3D1B1C51"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2FE79EC"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55</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279846BA" w14:textId="77777777" w:rsidR="005523E6" w:rsidRPr="00B329DC" w:rsidRDefault="00B4374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Предлоги места </w:t>
            </w:r>
          </w:p>
        </w:tc>
        <w:tc>
          <w:tcPr>
            <w:tcW w:w="6946" w:type="dxa"/>
            <w:tcBorders>
              <w:top w:val="nil"/>
              <w:left w:val="single" w:sz="6" w:space="0" w:color="auto"/>
              <w:bottom w:val="nil"/>
              <w:right w:val="single" w:sz="6" w:space="0" w:color="auto"/>
            </w:tcBorders>
            <w:hideMark/>
          </w:tcPr>
          <w:p w14:paraId="17DE07F1" w14:textId="77777777" w:rsidR="00B43748" w:rsidRPr="00B329DC" w:rsidRDefault="00B43748" w:rsidP="00B329DC">
            <w:pPr>
              <w:spacing w:after="0" w:line="240" w:lineRule="auto"/>
              <w:ind w:left="244"/>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Учащиеся:</w:t>
            </w:r>
          </w:p>
          <w:p w14:paraId="3BE36F22" w14:textId="77777777" w:rsidR="00B43748" w:rsidRPr="00B329DC" w:rsidRDefault="00B43748" w:rsidP="00B329DC">
            <w:pPr>
              <w:pStyle w:val="a3"/>
              <w:numPr>
                <w:ilvl w:val="0"/>
                <w:numId w:val="6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предлогами </w:t>
            </w:r>
            <w:r w:rsidRPr="00B329DC">
              <w:rPr>
                <w:rFonts w:ascii="Times New Roman" w:hAnsi="Times New Roman" w:cs="Times New Roman"/>
                <w:color w:val="262626" w:themeColor="text1" w:themeTint="D9"/>
                <w:sz w:val="28"/>
                <w:szCs w:val="28"/>
                <w:lang w:val="en-US"/>
              </w:rPr>
              <w:t>on</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under</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by</w:t>
            </w:r>
            <w:r w:rsidRPr="00B329DC">
              <w:rPr>
                <w:rFonts w:ascii="Times New Roman" w:hAnsi="Times New Roman" w:cs="Times New Roman"/>
                <w:color w:val="262626" w:themeColor="text1" w:themeTint="D9"/>
                <w:sz w:val="28"/>
                <w:szCs w:val="28"/>
              </w:rPr>
              <w:t>;</w:t>
            </w:r>
          </w:p>
          <w:p w14:paraId="1F2B493D" w14:textId="77777777" w:rsidR="00B43748" w:rsidRPr="00B329DC" w:rsidRDefault="00B43748" w:rsidP="00B329DC">
            <w:pPr>
              <w:pStyle w:val="a3"/>
              <w:numPr>
                <w:ilvl w:val="0"/>
                <w:numId w:val="5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микродиалоги;</w:t>
            </w:r>
          </w:p>
          <w:p w14:paraId="5AA5737D"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слова и словосочетания;</w:t>
            </w:r>
          </w:p>
          <w:p w14:paraId="184C6372"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w:t>
            </w:r>
            <w:r w:rsidRPr="00B329DC">
              <w:rPr>
                <w:rFonts w:ascii="Times New Roman" w:hAnsi="Times New Roman" w:cs="Times New Roman"/>
                <w:color w:val="262626" w:themeColor="text1" w:themeTint="D9"/>
                <w:sz w:val="28"/>
                <w:szCs w:val="28"/>
              </w:rPr>
              <w:lastRenderedPageBreak/>
              <w:t>интонационных особенностей;</w:t>
            </w:r>
          </w:p>
          <w:p w14:paraId="458FC882" w14:textId="77777777" w:rsidR="00B43748" w:rsidRPr="00B329DC" w:rsidRDefault="00B43748"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подбирают подписи к рисункам из трех предложенных;</w:t>
            </w:r>
          </w:p>
          <w:p w14:paraId="380BF0A1" w14:textId="77777777" w:rsidR="005523E6" w:rsidRPr="00B329DC" w:rsidRDefault="00B43748"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фразы о преференциях сказочного персонажа учебника.</w:t>
            </w:r>
          </w:p>
        </w:tc>
      </w:tr>
      <w:tr w:rsidR="005523E6" w:rsidRPr="00B329DC" w14:paraId="18FCF545"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41A225F"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56</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9A57347" w14:textId="77777777" w:rsidR="005523E6" w:rsidRPr="00B329DC" w:rsidRDefault="00B43748"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№8</w:t>
            </w:r>
          </w:p>
        </w:tc>
        <w:tc>
          <w:tcPr>
            <w:tcW w:w="6946" w:type="dxa"/>
            <w:tcBorders>
              <w:top w:val="single" w:sz="6" w:space="0" w:color="auto"/>
              <w:left w:val="single" w:sz="6" w:space="0" w:color="auto"/>
              <w:bottom w:val="nil"/>
              <w:right w:val="single" w:sz="6" w:space="0" w:color="auto"/>
            </w:tcBorders>
            <w:hideMark/>
          </w:tcPr>
          <w:p w14:paraId="2B441953"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E8C5745" w14:textId="77777777" w:rsidR="005523E6" w:rsidRPr="00B329DC" w:rsidRDefault="001E76CF" w:rsidP="00B329DC">
            <w:pPr>
              <w:pStyle w:val="a3"/>
              <w:numPr>
                <w:ilvl w:val="0"/>
                <w:numId w:val="4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уже научились.</w:t>
            </w:r>
          </w:p>
        </w:tc>
      </w:tr>
      <w:tr w:rsidR="005523E6" w:rsidRPr="00B329DC" w14:paraId="3923DBB2"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B5A0DA4"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8CA218D" w14:textId="77777777" w:rsidR="005523E6" w:rsidRPr="00B329DC" w:rsidRDefault="001E76CF"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Описание животных и предметов.</w:t>
            </w:r>
          </w:p>
        </w:tc>
        <w:tc>
          <w:tcPr>
            <w:tcW w:w="6946" w:type="dxa"/>
            <w:tcBorders>
              <w:top w:val="single" w:sz="6" w:space="0" w:color="auto"/>
              <w:left w:val="single" w:sz="6" w:space="0" w:color="auto"/>
              <w:bottom w:val="single" w:sz="6" w:space="0" w:color="auto"/>
              <w:right w:val="single" w:sz="6" w:space="0" w:color="auto"/>
            </w:tcBorders>
            <w:hideMark/>
          </w:tcPr>
          <w:p w14:paraId="4D75D0F3"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BDDD2FE"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новыми буквосочетаниями </w:t>
            </w:r>
            <w:r w:rsidRPr="00B329DC">
              <w:rPr>
                <w:rFonts w:ascii="Times New Roman" w:hAnsi="Times New Roman" w:cs="Times New Roman"/>
                <w:i/>
                <w:color w:val="262626" w:themeColor="text1" w:themeTint="D9"/>
                <w:sz w:val="28"/>
                <w:szCs w:val="28"/>
              </w:rPr>
              <w:t>ow</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i/>
                <w:color w:val="262626" w:themeColor="text1" w:themeTint="D9"/>
                <w:sz w:val="28"/>
                <w:szCs w:val="28"/>
              </w:rPr>
              <w:t>ои</w:t>
            </w:r>
            <w:r w:rsidRPr="00B329DC">
              <w:rPr>
                <w:rFonts w:ascii="Times New Roman" w:hAnsi="Times New Roman" w:cs="Times New Roman"/>
                <w:color w:val="262626" w:themeColor="text1" w:themeTint="D9"/>
                <w:sz w:val="28"/>
                <w:szCs w:val="28"/>
              </w:rPr>
              <w:t>;</w:t>
            </w:r>
          </w:p>
          <w:p w14:paraId="47F43683"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 содержащими данные буквосочетания;</w:t>
            </w:r>
          </w:p>
          <w:p w14:paraId="7EDC0A11"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семантизируют лексические единицы с опорой на зрительную наглядность;</w:t>
            </w:r>
          </w:p>
          <w:p w14:paraId="5A7B1D25"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новые слова, словосочетания и предложения с ними;</w:t>
            </w:r>
          </w:p>
          <w:p w14:paraId="4019EEBB"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вариантами произношения определенного артикля в зависимости от первой буквы следующего слова в синтагматическом ряду;</w:t>
            </w:r>
          </w:p>
          <w:p w14:paraId="3DE8510D"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разучивают и поют песню;</w:t>
            </w:r>
            <w:r w:rsidRPr="00B329DC">
              <w:rPr>
                <w:rFonts w:ascii="Times New Roman" w:hAnsi="Times New Roman" w:cs="Times New Roman"/>
                <w:color w:val="262626" w:themeColor="text1" w:themeTint="D9"/>
                <w:sz w:val="28"/>
                <w:szCs w:val="28"/>
              </w:rPr>
              <w:br/>
              <w:t xml:space="preserve"> работают в парах, задают специальные вопросы со словом </w:t>
            </w:r>
            <w:r w:rsidRPr="00B329DC">
              <w:rPr>
                <w:rFonts w:ascii="Times New Roman" w:hAnsi="Times New Roman" w:cs="Times New Roman"/>
                <w:i/>
                <w:color w:val="262626" w:themeColor="text1" w:themeTint="D9"/>
                <w:sz w:val="28"/>
                <w:szCs w:val="28"/>
              </w:rPr>
              <w:t>Where</w:t>
            </w:r>
            <w:r w:rsidRPr="00B329DC">
              <w:rPr>
                <w:rFonts w:ascii="Times New Roman" w:hAnsi="Times New Roman" w:cs="Times New Roman"/>
                <w:color w:val="262626" w:themeColor="text1" w:themeTint="D9"/>
                <w:sz w:val="28"/>
                <w:szCs w:val="28"/>
              </w:rPr>
              <w:t xml:space="preserve"> и отвечают на них;</w:t>
            </w:r>
          </w:p>
          <w:p w14:paraId="147A46C1" w14:textId="77777777" w:rsidR="001E76CF"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описывают картинки в пределах изучаемой тематики;</w:t>
            </w:r>
          </w:p>
          <w:p w14:paraId="31F90439" w14:textId="77777777" w:rsidR="005523E6" w:rsidRPr="00B329DC" w:rsidRDefault="001E76CF" w:rsidP="00B329DC">
            <w:pPr>
              <w:pStyle w:val="a3"/>
              <w:numPr>
                <w:ilvl w:val="0"/>
                <w:numId w:val="49"/>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и предложения.</w:t>
            </w:r>
          </w:p>
        </w:tc>
      </w:tr>
      <w:tr w:rsidR="005523E6" w:rsidRPr="00B329DC" w14:paraId="45BD79D4"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2FAFFF1A"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DDA4E35" w14:textId="77777777" w:rsidR="005523E6" w:rsidRPr="00B329DC" w:rsidRDefault="001E76CF"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Английский алфавит-песенка.</w:t>
            </w:r>
          </w:p>
        </w:tc>
        <w:tc>
          <w:tcPr>
            <w:tcW w:w="6946" w:type="dxa"/>
            <w:tcBorders>
              <w:top w:val="single" w:sz="6" w:space="0" w:color="auto"/>
              <w:left w:val="single" w:sz="6" w:space="0" w:color="auto"/>
              <w:bottom w:val="single" w:sz="6" w:space="0" w:color="auto"/>
              <w:right w:val="single" w:sz="6" w:space="0" w:color="auto"/>
            </w:tcBorders>
            <w:hideMark/>
          </w:tcPr>
          <w:p w14:paraId="0AF6FEDB"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09BC27E"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английским алфавитом;</w:t>
            </w:r>
            <w:r w:rsidRPr="00B329DC">
              <w:rPr>
                <w:rFonts w:ascii="Times New Roman" w:hAnsi="Times New Roman" w:cs="Times New Roman"/>
                <w:color w:val="262626" w:themeColor="text1" w:themeTint="D9"/>
                <w:sz w:val="28"/>
                <w:szCs w:val="28"/>
              </w:rPr>
              <w:br/>
              <w:t xml:space="preserve"> читают слова и текст;</w:t>
            </w:r>
          </w:p>
          <w:p w14:paraId="328138B0"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разучивают и поют песню </w:t>
            </w:r>
            <w:r w:rsidRPr="00B329DC">
              <w:rPr>
                <w:rFonts w:ascii="Times New Roman" w:hAnsi="Times New Roman" w:cs="Times New Roman"/>
                <w:i/>
                <w:color w:val="262626" w:themeColor="text1" w:themeTint="D9"/>
                <w:sz w:val="28"/>
                <w:szCs w:val="28"/>
              </w:rPr>
              <w:t>АВС</w:t>
            </w:r>
            <w:r w:rsidRPr="00B329DC">
              <w:rPr>
                <w:rFonts w:ascii="Times New Roman" w:hAnsi="Times New Roman" w:cs="Times New Roman"/>
                <w:color w:val="262626" w:themeColor="text1" w:themeTint="D9"/>
                <w:sz w:val="28"/>
                <w:szCs w:val="28"/>
              </w:rPr>
              <w:t>;</w:t>
            </w:r>
          </w:p>
          <w:p w14:paraId="22687468" w14:textId="77777777" w:rsidR="001E76CF"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фразы;</w:t>
            </w:r>
            <w:r w:rsidRPr="00B329DC">
              <w:rPr>
                <w:rFonts w:ascii="Times New Roman" w:hAnsi="Times New Roman" w:cs="Times New Roman"/>
                <w:color w:val="262626" w:themeColor="text1" w:themeTint="D9"/>
                <w:sz w:val="28"/>
                <w:szCs w:val="28"/>
              </w:rPr>
              <w:br/>
              <w:t xml:space="preserve"> устанавливают некорректности в описании картинки;</w:t>
            </w:r>
          </w:p>
          <w:p w14:paraId="1C4683AA"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отвечают на вопросы по картинке;</w:t>
            </w:r>
          </w:p>
          <w:p w14:paraId="5835C7FB"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вопросы по тексту;</w:t>
            </w:r>
          </w:p>
          <w:p w14:paraId="2245BD01"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вычленяют из текста специфическую информацию;</w:t>
            </w:r>
          </w:p>
          <w:p w14:paraId="68709A84"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устанавливают ассоциации между словами;</w:t>
            </w:r>
          </w:p>
          <w:p w14:paraId="42E49AE9"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используют в речи названия цветов;</w:t>
            </w:r>
          </w:p>
          <w:p w14:paraId="5717B822" w14:textId="77777777" w:rsidR="001E76CF"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дают качественные характеристики объектам;</w:t>
            </w:r>
          </w:p>
          <w:p w14:paraId="43FFC1E0" w14:textId="77777777" w:rsidR="005523E6"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и словосочетания.</w:t>
            </w:r>
          </w:p>
        </w:tc>
      </w:tr>
      <w:tr w:rsidR="005523E6" w:rsidRPr="00B329DC" w14:paraId="224E2441" w14:textId="77777777" w:rsidTr="00B329DC">
        <w:trPr>
          <w:trHeight w:val="2754"/>
        </w:trPr>
        <w:tc>
          <w:tcPr>
            <w:tcW w:w="1134" w:type="dxa"/>
            <w:tcBorders>
              <w:top w:val="single" w:sz="6" w:space="0" w:color="auto"/>
              <w:left w:val="single" w:sz="6" w:space="0" w:color="auto"/>
              <w:bottom w:val="single" w:sz="6" w:space="0" w:color="auto"/>
              <w:right w:val="single" w:sz="6" w:space="0" w:color="auto"/>
            </w:tcBorders>
            <w:hideMark/>
          </w:tcPr>
          <w:p w14:paraId="10F7907C"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59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46EB00E" w14:textId="77777777" w:rsidR="005523E6" w:rsidRPr="00B329DC" w:rsidRDefault="001E76CF"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Обозначение времени</w:t>
            </w:r>
          </w:p>
        </w:tc>
        <w:tc>
          <w:tcPr>
            <w:tcW w:w="6946" w:type="dxa"/>
            <w:tcBorders>
              <w:top w:val="single" w:sz="6" w:space="0" w:color="auto"/>
              <w:left w:val="single" w:sz="6" w:space="0" w:color="auto"/>
              <w:bottom w:val="single" w:sz="6" w:space="0" w:color="auto"/>
              <w:right w:val="single" w:sz="6" w:space="0" w:color="auto"/>
            </w:tcBorders>
            <w:hideMark/>
          </w:tcPr>
          <w:p w14:paraId="2564B5BF"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39D1DC1" w14:textId="77777777" w:rsidR="001E76CF"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перефразируют предложения;</w:t>
            </w:r>
            <w:r w:rsidRPr="00B329DC">
              <w:rPr>
                <w:rFonts w:ascii="Times New Roman" w:hAnsi="Times New Roman" w:cs="Times New Roman"/>
                <w:color w:val="262626" w:themeColor="text1" w:themeTint="D9"/>
                <w:sz w:val="28"/>
                <w:szCs w:val="28"/>
              </w:rPr>
              <w:br/>
              <w:t xml:space="preserve"> знакомятся с аналогом русского вопроса «Который час?»;</w:t>
            </w:r>
          </w:p>
          <w:p w14:paraId="5D8B45E2" w14:textId="77777777" w:rsidR="001E76CF"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учатся правильно отвечать на указанный вопрос;</w:t>
            </w:r>
          </w:p>
          <w:p w14:paraId="4304E7F6" w14:textId="77777777" w:rsidR="001E76CF"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фразы вслед за диктором, используют средства обозначения времени в речи;</w:t>
            </w:r>
          </w:p>
          <w:p w14:paraId="2E43A1AF" w14:textId="77777777" w:rsidR="001E76CF"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текст, логически завершая его необходимыми предлогами (со зрительной опорой);</w:t>
            </w:r>
          </w:p>
          <w:p w14:paraId="739E7DD4" w14:textId="77777777" w:rsidR="005523E6" w:rsidRPr="00B329DC" w:rsidRDefault="001E76CF" w:rsidP="00B329DC">
            <w:pPr>
              <w:pStyle w:val="a3"/>
              <w:numPr>
                <w:ilvl w:val="0"/>
                <w:numId w:val="50"/>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отвечают на вопросы по тексту;</w:t>
            </w:r>
            <w:r w:rsidRPr="00B329DC">
              <w:rPr>
                <w:rFonts w:ascii="Times New Roman" w:hAnsi="Times New Roman" w:cs="Times New Roman"/>
                <w:color w:val="262626" w:themeColor="text1" w:themeTint="D9"/>
                <w:sz w:val="28"/>
                <w:szCs w:val="28"/>
              </w:rPr>
              <w:br/>
              <w:t xml:space="preserve"> пишут слова, словосочетания, предложения.</w:t>
            </w:r>
          </w:p>
        </w:tc>
      </w:tr>
      <w:tr w:rsidR="005523E6" w:rsidRPr="00B329DC" w14:paraId="79DD395F"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2AD19D5E"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468EEB20" w14:textId="77777777" w:rsidR="001E76CF" w:rsidRPr="00B329DC" w:rsidRDefault="001E76CF"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Выражение времени</w:t>
            </w:r>
          </w:p>
          <w:p w14:paraId="73DF0B81" w14:textId="77777777" w:rsidR="005523E6" w:rsidRPr="00B329DC" w:rsidRDefault="005523E6" w:rsidP="00B329DC">
            <w:pPr>
              <w:spacing w:after="0" w:line="240" w:lineRule="auto"/>
              <w:ind w:left="101"/>
              <w:rPr>
                <w:rFonts w:ascii="Times New Roman" w:hAnsi="Times New Roman" w:cs="Times New Roman"/>
                <w:b/>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4EC94EBF"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BDECB08"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микроситуацию;</w:t>
            </w:r>
          </w:p>
          <w:p w14:paraId="4D1FBCFC"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иным чтением буквосочетания </w:t>
            </w:r>
            <w:r w:rsidRPr="00B329DC">
              <w:rPr>
                <w:rFonts w:ascii="Times New Roman" w:hAnsi="Times New Roman" w:cs="Times New Roman"/>
                <w:i/>
                <w:color w:val="262626" w:themeColor="text1" w:themeTint="D9"/>
                <w:sz w:val="28"/>
                <w:szCs w:val="28"/>
              </w:rPr>
              <w:t>оо</w:t>
            </w:r>
            <w:r w:rsidRPr="00B329DC">
              <w:rPr>
                <w:rFonts w:ascii="Times New Roman" w:hAnsi="Times New Roman" w:cs="Times New Roman"/>
                <w:color w:val="262626" w:themeColor="text1" w:themeTint="D9"/>
                <w:sz w:val="28"/>
                <w:szCs w:val="28"/>
              </w:rPr>
              <w:t xml:space="preserve"> [u:];</w:t>
            </w:r>
          </w:p>
          <w:p w14:paraId="55A1E989"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новыми словами, содержащими этот звук;</w:t>
            </w:r>
          </w:p>
          <w:p w14:paraId="3F890C61"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семантизируют новые слова с опорой на зрительный ряд;</w:t>
            </w:r>
          </w:p>
          <w:p w14:paraId="07ACB664"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решают языковые головоломки;</w:t>
            </w:r>
          </w:p>
          <w:p w14:paraId="07DDC2F1"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словосочетания со словами, содержащими звуки [u:] и [</w:t>
            </w:r>
            <w:r w:rsidRPr="00B329DC">
              <w:rPr>
                <w:rFonts w:ascii="Times New Roman" w:hAnsi="Times New Roman" w:cs="Times New Roman"/>
                <w:color w:val="262626" w:themeColor="text1" w:themeTint="D9"/>
                <w:sz w:val="28"/>
                <w:szCs w:val="28"/>
                <w:lang w:val="en-US"/>
              </w:rPr>
              <w:t>U</w:t>
            </w:r>
            <w:r w:rsidRPr="00B329DC">
              <w:rPr>
                <w:rFonts w:ascii="Times New Roman" w:hAnsi="Times New Roman" w:cs="Times New Roman"/>
                <w:color w:val="262626" w:themeColor="text1" w:themeTint="D9"/>
                <w:sz w:val="28"/>
                <w:szCs w:val="28"/>
              </w:rPr>
              <w:t>], вслед за диктором;</w:t>
            </w:r>
          </w:p>
          <w:p w14:paraId="618C5C42"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выбирают подписи к рисункам из двух предложенных;</w:t>
            </w:r>
          </w:p>
          <w:p w14:paraId="60BC3F78" w14:textId="77777777" w:rsidR="001E76CF"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заканчивают предложения необходимыми формами глагола </w:t>
            </w:r>
            <w:r w:rsidRPr="00B329DC">
              <w:rPr>
                <w:rFonts w:ascii="Times New Roman" w:hAnsi="Times New Roman" w:cs="Times New Roman"/>
                <w:i/>
                <w:color w:val="262626" w:themeColor="text1" w:themeTint="D9"/>
                <w:sz w:val="28"/>
                <w:szCs w:val="28"/>
              </w:rPr>
              <w:t>to be</w:t>
            </w:r>
            <w:r w:rsidRPr="00B329DC">
              <w:rPr>
                <w:rFonts w:ascii="Times New Roman" w:hAnsi="Times New Roman" w:cs="Times New Roman"/>
                <w:color w:val="262626" w:themeColor="text1" w:themeTint="D9"/>
                <w:sz w:val="28"/>
                <w:szCs w:val="28"/>
              </w:rPr>
              <w:t>;</w:t>
            </w:r>
          </w:p>
          <w:p w14:paraId="30DBC339" w14:textId="77777777" w:rsidR="005523E6" w:rsidRPr="00B329DC" w:rsidRDefault="001E76CF" w:rsidP="00B329DC">
            <w:pPr>
              <w:pStyle w:val="a3"/>
              <w:numPr>
                <w:ilvl w:val="0"/>
                <w:numId w:val="52"/>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предложения.</w:t>
            </w:r>
          </w:p>
        </w:tc>
      </w:tr>
      <w:tr w:rsidR="001E76CF" w:rsidRPr="00B329DC" w14:paraId="26754430"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6EEDF48" w14:textId="77777777" w:rsidR="001E76CF" w:rsidRPr="00B329DC" w:rsidRDefault="001E76CF"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04F8AB0C" w14:textId="77777777" w:rsidR="001E76CF" w:rsidRPr="00B329DC" w:rsidRDefault="00FF0F80" w:rsidP="00B329DC">
            <w:pPr>
              <w:autoSpaceDE w:val="0"/>
              <w:autoSpaceDN w:val="0"/>
              <w:adjustRightInd w:val="0"/>
              <w:spacing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Мир увлечений. Досуг (8)</w:t>
            </w:r>
          </w:p>
        </w:tc>
        <w:tc>
          <w:tcPr>
            <w:tcW w:w="6946" w:type="dxa"/>
            <w:tcBorders>
              <w:top w:val="single" w:sz="6" w:space="0" w:color="auto"/>
              <w:left w:val="single" w:sz="6" w:space="0" w:color="auto"/>
              <w:bottom w:val="single" w:sz="6" w:space="0" w:color="auto"/>
              <w:right w:val="single" w:sz="6" w:space="0" w:color="auto"/>
            </w:tcBorders>
            <w:hideMark/>
          </w:tcPr>
          <w:p w14:paraId="52C68F53" w14:textId="77777777" w:rsidR="001E76CF" w:rsidRPr="00B329DC" w:rsidRDefault="001E76CF" w:rsidP="00B329DC">
            <w:pPr>
              <w:spacing w:after="0" w:line="240" w:lineRule="auto"/>
              <w:ind w:left="244"/>
              <w:rPr>
                <w:rFonts w:ascii="Times New Roman" w:hAnsi="Times New Roman" w:cs="Times New Roman"/>
                <w:b/>
                <w:color w:val="262626" w:themeColor="text1" w:themeTint="D9"/>
                <w:sz w:val="28"/>
                <w:szCs w:val="28"/>
              </w:rPr>
            </w:pPr>
          </w:p>
        </w:tc>
      </w:tr>
      <w:tr w:rsidR="005523E6" w:rsidRPr="00B329DC" w14:paraId="797F5284"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BC5A18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67D2ABCE" w14:textId="77777777" w:rsidR="005523E6" w:rsidRPr="00B329DC" w:rsidRDefault="001E76CF"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Любимые занятия на досуге</w:t>
            </w:r>
          </w:p>
        </w:tc>
        <w:tc>
          <w:tcPr>
            <w:tcW w:w="6946" w:type="dxa"/>
            <w:tcBorders>
              <w:top w:val="single" w:sz="6" w:space="0" w:color="auto"/>
              <w:left w:val="single" w:sz="6" w:space="0" w:color="auto"/>
              <w:bottom w:val="single" w:sz="6" w:space="0" w:color="auto"/>
              <w:right w:val="single" w:sz="6" w:space="0" w:color="auto"/>
            </w:tcBorders>
            <w:hideMark/>
          </w:tcPr>
          <w:p w14:paraId="1815F01B"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CA8EF5D"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фразы и решают поставленные перед ними коммуникативные задачи, определяя местоположение субъектов и их преференции;</w:t>
            </w:r>
          </w:p>
          <w:p w14:paraId="17F37511"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завершают предложения, используя необходимые глаголы из списка предложенных;</w:t>
            </w:r>
          </w:p>
          <w:p w14:paraId="71DEBC14"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текст о преференциях тролля;</w:t>
            </w:r>
            <w:r w:rsidRPr="00B329DC">
              <w:rPr>
                <w:rFonts w:ascii="Times New Roman" w:hAnsi="Times New Roman" w:cs="Times New Roman"/>
                <w:color w:val="262626" w:themeColor="text1" w:themeTint="D9"/>
                <w:sz w:val="28"/>
                <w:szCs w:val="28"/>
              </w:rPr>
              <w:br/>
              <w:t xml:space="preserve"> рассказывают о том, что им нравится, используя текст о тролле в качестве образца;</w:t>
            </w:r>
          </w:p>
          <w:p w14:paraId="08E2403B"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новыми глаголами, повторяют их за диктором;</w:t>
            </w:r>
          </w:p>
          <w:p w14:paraId="6AC6DFBD"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фразы с новыми глаголами;</w:t>
            </w:r>
          </w:p>
          <w:p w14:paraId="6A823A5D"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используют данные глаголы в речи;</w:t>
            </w:r>
          </w:p>
          <w:p w14:paraId="2105E06C" w14:textId="77777777" w:rsidR="005523E6" w:rsidRPr="00B329DC" w:rsidRDefault="001E76CF" w:rsidP="00B329DC">
            <w:pPr>
              <w:pStyle w:val="a3"/>
              <w:numPr>
                <w:ilvl w:val="0"/>
                <w:numId w:val="53"/>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 пишут слова, словосочетания, предложения.</w:t>
            </w:r>
          </w:p>
        </w:tc>
      </w:tr>
      <w:tr w:rsidR="005523E6" w:rsidRPr="00B329DC" w14:paraId="21AE4314" w14:textId="77777777" w:rsidTr="00B329DC">
        <w:tc>
          <w:tcPr>
            <w:tcW w:w="1134" w:type="dxa"/>
            <w:tcBorders>
              <w:top w:val="single" w:sz="6" w:space="0" w:color="auto"/>
              <w:left w:val="single" w:sz="6" w:space="0" w:color="auto"/>
              <w:bottom w:val="nil"/>
              <w:right w:val="single" w:sz="6" w:space="0" w:color="auto"/>
            </w:tcBorders>
            <w:hideMark/>
          </w:tcPr>
          <w:p w14:paraId="248D9681"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62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nil"/>
              <w:right w:val="single" w:sz="6" w:space="0" w:color="auto"/>
            </w:tcBorders>
            <w:hideMark/>
          </w:tcPr>
          <w:p w14:paraId="66D392C6" w14:textId="77777777" w:rsidR="005523E6" w:rsidRPr="00B329DC" w:rsidRDefault="001E76CF"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Что мы любим делать, что мы обычно делаем</w:t>
            </w:r>
          </w:p>
        </w:tc>
        <w:tc>
          <w:tcPr>
            <w:tcW w:w="6946" w:type="dxa"/>
            <w:tcBorders>
              <w:top w:val="single" w:sz="6" w:space="0" w:color="auto"/>
              <w:left w:val="single" w:sz="6" w:space="0" w:color="auto"/>
              <w:bottom w:val="nil"/>
              <w:right w:val="single" w:sz="6" w:space="0" w:color="auto"/>
            </w:tcBorders>
            <w:hideMark/>
          </w:tcPr>
          <w:p w14:paraId="5DB2B3CF"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BA8EC09"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фразы и решают поставленные перед ними коммуникативные задачи, определяя местоположение субъектов и их преференции;</w:t>
            </w:r>
          </w:p>
          <w:p w14:paraId="0A73D4F6"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завершают предложения, используя необходимые глаголы из списка предложенных;</w:t>
            </w:r>
          </w:p>
          <w:p w14:paraId="18BDA3FB"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текст о преференциях тролля;</w:t>
            </w:r>
            <w:r w:rsidRPr="00B329DC">
              <w:rPr>
                <w:rFonts w:ascii="Times New Roman" w:hAnsi="Times New Roman" w:cs="Times New Roman"/>
                <w:color w:val="262626" w:themeColor="text1" w:themeTint="D9"/>
                <w:sz w:val="28"/>
                <w:szCs w:val="28"/>
              </w:rPr>
              <w:br/>
              <w:t xml:space="preserve"> рассказывают о том, что им нравится, используя текст о тролле в качестве образца;</w:t>
            </w:r>
          </w:p>
          <w:p w14:paraId="3E489A04"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знакомятся с новыми глаголами, повторяют их за диктором;</w:t>
            </w:r>
          </w:p>
          <w:p w14:paraId="02497063"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фразы с новыми глаголами;</w:t>
            </w:r>
          </w:p>
          <w:p w14:paraId="56692CC7" w14:textId="77777777" w:rsidR="001E76CF" w:rsidRPr="00B329DC" w:rsidRDefault="001E76CF"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используют данные глаголы в речи;</w:t>
            </w:r>
          </w:p>
          <w:p w14:paraId="1BE7AB95" w14:textId="77777777" w:rsidR="005523E6" w:rsidRPr="00B329DC" w:rsidRDefault="001E76CF" w:rsidP="00B329DC">
            <w:pPr>
              <w:pStyle w:val="a3"/>
              <w:numPr>
                <w:ilvl w:val="0"/>
                <w:numId w:val="54"/>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словосочетания, предложения.</w:t>
            </w:r>
          </w:p>
        </w:tc>
      </w:tr>
      <w:tr w:rsidR="005523E6" w:rsidRPr="00B329DC" w14:paraId="3A86F814" w14:textId="77777777" w:rsidTr="00B329DC">
        <w:trPr>
          <w:trHeight w:val="1066"/>
        </w:trPr>
        <w:tc>
          <w:tcPr>
            <w:tcW w:w="1134" w:type="dxa"/>
            <w:tcBorders>
              <w:top w:val="single" w:sz="6" w:space="0" w:color="auto"/>
              <w:left w:val="single" w:sz="6" w:space="0" w:color="auto"/>
              <w:bottom w:val="single" w:sz="6" w:space="0" w:color="auto"/>
              <w:right w:val="single" w:sz="6" w:space="0" w:color="auto"/>
            </w:tcBorders>
            <w:hideMark/>
          </w:tcPr>
          <w:p w14:paraId="355028D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63</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F3B7A06" w14:textId="77777777" w:rsidR="001E76CF" w:rsidRPr="00B329DC" w:rsidRDefault="001E76CF"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Подводим итоги. Диагностический тест №9</w:t>
            </w:r>
          </w:p>
          <w:p w14:paraId="07C521AF" w14:textId="77777777" w:rsidR="005523E6" w:rsidRPr="00B329DC" w:rsidRDefault="005523E6"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30A9E076" w14:textId="77777777" w:rsidR="001E76CF" w:rsidRPr="00B329DC" w:rsidRDefault="001E76CF"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014D6F4" w14:textId="77777777" w:rsidR="005523E6" w:rsidRPr="00B329DC" w:rsidRDefault="001E76CF"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уже научились.</w:t>
            </w:r>
          </w:p>
        </w:tc>
      </w:tr>
      <w:tr w:rsidR="005523E6" w:rsidRPr="00B329DC" w14:paraId="332B9F96" w14:textId="77777777" w:rsidTr="00B329DC">
        <w:trPr>
          <w:trHeight w:val="3553"/>
        </w:trPr>
        <w:tc>
          <w:tcPr>
            <w:tcW w:w="1134" w:type="dxa"/>
            <w:tcBorders>
              <w:top w:val="single" w:sz="6" w:space="0" w:color="auto"/>
              <w:left w:val="single" w:sz="6" w:space="0" w:color="auto"/>
              <w:bottom w:val="single" w:sz="6" w:space="0" w:color="auto"/>
              <w:right w:val="single" w:sz="6" w:space="0" w:color="auto"/>
            </w:tcBorders>
            <w:hideMark/>
          </w:tcPr>
          <w:p w14:paraId="66E7DBE6"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64</w:t>
            </w:r>
          </w:p>
          <w:p w14:paraId="67EBFCB7" w14:textId="77777777" w:rsidR="005523E6" w:rsidRPr="00B329DC" w:rsidRDefault="005523E6"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634AE37A" w14:textId="77777777" w:rsidR="0082718B" w:rsidRPr="00B329DC" w:rsidRDefault="0082718B"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w:t>
            </w:r>
          </w:p>
          <w:p w14:paraId="4B05A7D8" w14:textId="77777777" w:rsidR="0082718B" w:rsidRPr="00B329DC" w:rsidRDefault="0082718B"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изученной лексики.</w:t>
            </w:r>
          </w:p>
          <w:p w14:paraId="3304F238" w14:textId="77777777" w:rsidR="005523E6" w:rsidRPr="00B329DC" w:rsidRDefault="005523E6" w:rsidP="00B329DC">
            <w:pPr>
              <w:spacing w:after="0" w:line="240" w:lineRule="auto"/>
              <w:ind w:left="101"/>
              <w:rPr>
                <w:rFonts w:ascii="Times New Roman" w:hAnsi="Times New Roman" w:cs="Times New Roman"/>
                <w:b/>
                <w:color w:val="262626" w:themeColor="text1" w:themeTint="D9"/>
                <w:sz w:val="28"/>
                <w:szCs w:val="28"/>
              </w:rPr>
            </w:pPr>
          </w:p>
        </w:tc>
        <w:tc>
          <w:tcPr>
            <w:tcW w:w="6946" w:type="dxa"/>
            <w:tcBorders>
              <w:top w:val="single" w:sz="6" w:space="0" w:color="auto"/>
              <w:left w:val="single" w:sz="6" w:space="0" w:color="auto"/>
              <w:bottom w:val="single" w:sz="6" w:space="0" w:color="auto"/>
              <w:right w:val="single" w:sz="6" w:space="0" w:color="auto"/>
            </w:tcBorders>
            <w:hideMark/>
          </w:tcPr>
          <w:p w14:paraId="5FCD25A2" w14:textId="77777777" w:rsidR="0082718B" w:rsidRPr="00B329DC" w:rsidRDefault="0082718B"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C29A924"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слова, словосочетания и фразы на слух;</w:t>
            </w:r>
          </w:p>
          <w:p w14:paraId="454ABC7E"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5F2E159F"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сообщают о том, что они видят; </w:t>
            </w:r>
          </w:p>
          <w:p w14:paraId="06006B87"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разучивают рифмовку;</w:t>
            </w:r>
          </w:p>
          <w:p w14:paraId="5929C9B2" w14:textId="77777777" w:rsidR="005523E6" w:rsidRPr="00B329DC" w:rsidRDefault="0082718B"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и фразы.</w:t>
            </w:r>
          </w:p>
        </w:tc>
      </w:tr>
      <w:tr w:rsidR="0082718B" w:rsidRPr="00B329DC" w14:paraId="0ED6F41E" w14:textId="77777777" w:rsidTr="00B329DC">
        <w:trPr>
          <w:trHeight w:val="835"/>
        </w:trPr>
        <w:tc>
          <w:tcPr>
            <w:tcW w:w="1134" w:type="dxa"/>
            <w:tcBorders>
              <w:top w:val="single" w:sz="6" w:space="0" w:color="auto"/>
              <w:left w:val="single" w:sz="6" w:space="0" w:color="auto"/>
              <w:bottom w:val="single" w:sz="6" w:space="0" w:color="auto"/>
              <w:right w:val="single" w:sz="6" w:space="0" w:color="auto"/>
            </w:tcBorders>
            <w:hideMark/>
          </w:tcPr>
          <w:p w14:paraId="2B9602E1"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65</w:t>
            </w:r>
          </w:p>
          <w:p w14:paraId="34F92CDC"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563AB376" w14:textId="77777777" w:rsidR="0082718B" w:rsidRPr="00B329DC" w:rsidRDefault="0082718B" w:rsidP="00B329DC">
            <w:pPr>
              <w:autoSpaceDE w:val="0"/>
              <w:autoSpaceDN w:val="0"/>
              <w:adjustRightInd w:val="0"/>
              <w:spacing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изученной грамматики</w:t>
            </w:r>
          </w:p>
        </w:tc>
        <w:tc>
          <w:tcPr>
            <w:tcW w:w="6946" w:type="dxa"/>
            <w:tcBorders>
              <w:top w:val="single" w:sz="6" w:space="0" w:color="auto"/>
              <w:left w:val="single" w:sz="6" w:space="0" w:color="auto"/>
              <w:bottom w:val="single" w:sz="6" w:space="0" w:color="auto"/>
              <w:right w:val="single" w:sz="6" w:space="0" w:color="auto"/>
            </w:tcBorders>
            <w:hideMark/>
          </w:tcPr>
          <w:p w14:paraId="250390E8" w14:textId="77777777" w:rsidR="0082718B" w:rsidRPr="00B329DC" w:rsidRDefault="0082718B"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4DAE25C"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воспринимают на слух текст;</w:t>
            </w:r>
            <w:r w:rsidRPr="00B329DC">
              <w:rPr>
                <w:rFonts w:ascii="Times New Roman" w:hAnsi="Times New Roman" w:cs="Times New Roman"/>
                <w:color w:val="262626" w:themeColor="text1" w:themeTint="D9"/>
                <w:sz w:val="28"/>
                <w:szCs w:val="28"/>
              </w:rPr>
              <w:br/>
              <w:t xml:space="preserve"> выбирают иллюстрацию к услышанному тексту;</w:t>
            </w:r>
          </w:p>
          <w:p w14:paraId="2C2AA13D"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используют языковую догадку, пытаясь установить значения сложных слов, зная значения составляющих их основ;</w:t>
            </w:r>
          </w:p>
          <w:p w14:paraId="7A787560"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читают словосочетания и предложения;</w:t>
            </w:r>
            <w:r w:rsidRPr="00B329DC">
              <w:rPr>
                <w:rFonts w:ascii="Times New Roman" w:hAnsi="Times New Roman" w:cs="Times New Roman"/>
                <w:color w:val="262626" w:themeColor="text1" w:themeTint="D9"/>
                <w:sz w:val="28"/>
                <w:szCs w:val="28"/>
              </w:rPr>
              <w:br/>
              <w:t xml:space="preserve"> читают текст с целью извлечения специфической информации;</w:t>
            </w:r>
          </w:p>
          <w:p w14:paraId="7A3BEA5E"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рассказывают о любимых занятиях людей;</w:t>
            </w:r>
          </w:p>
          <w:p w14:paraId="679B1A26"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диалоги;</w:t>
            </w:r>
          </w:p>
          <w:p w14:paraId="44470357"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составляют предложения о том, что люди </w:t>
            </w:r>
            <w:r w:rsidRPr="00B329DC">
              <w:rPr>
                <w:rFonts w:ascii="Times New Roman" w:hAnsi="Times New Roman" w:cs="Times New Roman"/>
                <w:color w:val="262626" w:themeColor="text1" w:themeTint="D9"/>
                <w:sz w:val="28"/>
                <w:szCs w:val="28"/>
              </w:rPr>
              <w:lastRenderedPageBreak/>
              <w:t>повсеместно делают в различных местах;</w:t>
            </w:r>
          </w:p>
          <w:p w14:paraId="7357EAC8"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словосочетания и предложения. </w:t>
            </w:r>
          </w:p>
        </w:tc>
      </w:tr>
      <w:tr w:rsidR="0082718B" w:rsidRPr="00B329DC" w14:paraId="43085DC6" w14:textId="77777777" w:rsidTr="00B329DC">
        <w:trPr>
          <w:trHeight w:val="5499"/>
        </w:trPr>
        <w:tc>
          <w:tcPr>
            <w:tcW w:w="1134" w:type="dxa"/>
            <w:tcBorders>
              <w:top w:val="single" w:sz="6" w:space="0" w:color="auto"/>
              <w:left w:val="single" w:sz="6" w:space="0" w:color="auto"/>
              <w:bottom w:val="single" w:sz="6" w:space="0" w:color="auto"/>
              <w:right w:val="single" w:sz="6" w:space="0" w:color="auto"/>
            </w:tcBorders>
            <w:hideMark/>
          </w:tcPr>
          <w:p w14:paraId="675FE74E"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66</w:t>
            </w:r>
          </w:p>
          <w:p w14:paraId="65399551"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p>
          <w:p w14:paraId="6D223989"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5506394D" w14:textId="77777777" w:rsidR="0082718B" w:rsidRPr="00B329DC" w:rsidRDefault="0082718B" w:rsidP="00B329DC">
            <w:pPr>
              <w:spacing w:after="0" w:line="240" w:lineRule="auto"/>
              <w:ind w:left="10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Повторение. Краткий монолог о себе.</w:t>
            </w:r>
          </w:p>
        </w:tc>
        <w:tc>
          <w:tcPr>
            <w:tcW w:w="6946" w:type="dxa"/>
            <w:tcBorders>
              <w:top w:val="single" w:sz="6" w:space="0" w:color="auto"/>
              <w:left w:val="single" w:sz="6" w:space="0" w:color="auto"/>
              <w:bottom w:val="single" w:sz="6" w:space="0" w:color="auto"/>
              <w:right w:val="single" w:sz="6" w:space="0" w:color="auto"/>
            </w:tcBorders>
            <w:hideMark/>
          </w:tcPr>
          <w:p w14:paraId="6AD1149D" w14:textId="77777777" w:rsidR="0082718B" w:rsidRPr="00B329DC" w:rsidRDefault="0082718B"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210BC79" w14:textId="77777777" w:rsidR="0082718B" w:rsidRPr="00B329DC" w:rsidRDefault="0082718B" w:rsidP="00B329DC">
            <w:pPr>
              <w:pStyle w:val="a3"/>
              <w:numPr>
                <w:ilvl w:val="0"/>
                <w:numId w:val="56"/>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фразы и решают поставленные перед ними коммуникативные задачи, определяя местоположение субъектов и их преференции;</w:t>
            </w:r>
          </w:p>
          <w:p w14:paraId="071B6E76"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языковую догадку, пытаясь установить значения сложных слов, зная значения составляющих их основ;</w:t>
            </w:r>
          </w:p>
          <w:p w14:paraId="42696C20" w14:textId="77777777" w:rsidR="0082718B" w:rsidRPr="00B329DC" w:rsidRDefault="0082718B" w:rsidP="00B329DC">
            <w:pPr>
              <w:pStyle w:val="a3"/>
              <w:numPr>
                <w:ilvl w:val="0"/>
                <w:numId w:val="55"/>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микроситуацию;</w:t>
            </w:r>
          </w:p>
          <w:p w14:paraId="6165D77F"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словосочетания и предложения;</w:t>
            </w:r>
            <w:r w:rsidRPr="00B329DC">
              <w:rPr>
                <w:rFonts w:ascii="Times New Roman" w:hAnsi="Times New Roman" w:cs="Times New Roman"/>
                <w:color w:val="262626" w:themeColor="text1" w:themeTint="D9"/>
                <w:sz w:val="28"/>
                <w:szCs w:val="28"/>
              </w:rPr>
              <w:br/>
              <w:t xml:space="preserve"> читают текст с целью извлечения специфической информации;</w:t>
            </w:r>
          </w:p>
          <w:p w14:paraId="1B09151B"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монолог о себе;</w:t>
            </w:r>
          </w:p>
          <w:p w14:paraId="467B6AD9"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словосочетания и предложения</w:t>
            </w:r>
          </w:p>
          <w:p w14:paraId="07BEEFF6" w14:textId="77777777" w:rsidR="0082718B" w:rsidRPr="00B329DC" w:rsidRDefault="0082718B" w:rsidP="00B329DC">
            <w:pPr>
              <w:pStyle w:val="a3"/>
              <w:numPr>
                <w:ilvl w:val="0"/>
                <w:numId w:val="5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tc>
      </w:tr>
      <w:tr w:rsidR="0082718B" w:rsidRPr="00B329DC" w14:paraId="04B1E5B9" w14:textId="77777777" w:rsidTr="00B329DC">
        <w:trPr>
          <w:trHeight w:val="726"/>
        </w:trPr>
        <w:tc>
          <w:tcPr>
            <w:tcW w:w="1134" w:type="dxa"/>
            <w:tcBorders>
              <w:top w:val="single" w:sz="6" w:space="0" w:color="auto"/>
              <w:left w:val="single" w:sz="6" w:space="0" w:color="auto"/>
              <w:bottom w:val="single" w:sz="6" w:space="0" w:color="auto"/>
              <w:right w:val="single" w:sz="6" w:space="0" w:color="auto"/>
            </w:tcBorders>
            <w:hideMark/>
          </w:tcPr>
          <w:p w14:paraId="3302519E"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67</w:t>
            </w:r>
          </w:p>
          <w:p w14:paraId="7B01E852"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133A8E66" w14:textId="77777777" w:rsidR="0082718B" w:rsidRPr="00B329DC" w:rsidRDefault="0082718B"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Итоговое тестирование</w:t>
            </w:r>
          </w:p>
        </w:tc>
        <w:tc>
          <w:tcPr>
            <w:tcW w:w="6946" w:type="dxa"/>
            <w:tcBorders>
              <w:top w:val="single" w:sz="6" w:space="0" w:color="auto"/>
              <w:left w:val="single" w:sz="6" w:space="0" w:color="auto"/>
              <w:bottom w:val="single" w:sz="6" w:space="0" w:color="auto"/>
              <w:right w:val="single" w:sz="6" w:space="0" w:color="auto"/>
            </w:tcBorders>
            <w:hideMark/>
          </w:tcPr>
          <w:p w14:paraId="4875953A" w14:textId="77777777" w:rsidR="0082718B" w:rsidRPr="00B329DC" w:rsidRDefault="0082718B"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1EAB86C" w14:textId="77777777" w:rsidR="0082718B" w:rsidRPr="00B329DC" w:rsidRDefault="0082718B"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осуществляют рефлексию, определяя, чему они научились в области аудирования, чтения, говорения, письма</w:t>
            </w:r>
          </w:p>
        </w:tc>
      </w:tr>
      <w:tr w:rsidR="0082718B" w:rsidRPr="00B329DC" w14:paraId="58F53302" w14:textId="77777777" w:rsidTr="00B329DC">
        <w:trPr>
          <w:trHeight w:val="726"/>
        </w:trPr>
        <w:tc>
          <w:tcPr>
            <w:tcW w:w="1134" w:type="dxa"/>
            <w:tcBorders>
              <w:top w:val="single" w:sz="6" w:space="0" w:color="auto"/>
              <w:left w:val="single" w:sz="6" w:space="0" w:color="auto"/>
              <w:bottom w:val="single" w:sz="6" w:space="0" w:color="auto"/>
              <w:right w:val="single" w:sz="6" w:space="0" w:color="auto"/>
            </w:tcBorders>
            <w:hideMark/>
          </w:tcPr>
          <w:p w14:paraId="37C69F8F"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68</w:t>
            </w:r>
          </w:p>
          <w:p w14:paraId="59E3F103" w14:textId="77777777" w:rsidR="0082718B" w:rsidRPr="00B329DC" w:rsidRDefault="0082718B"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18A1E58C" w14:textId="77777777" w:rsidR="0082718B" w:rsidRPr="00B329DC" w:rsidRDefault="0082718B" w:rsidP="00B329DC">
            <w:pPr>
              <w:spacing w:after="0" w:line="240" w:lineRule="auto"/>
              <w:ind w:left="10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Беседа о летних каникулах</w:t>
            </w:r>
          </w:p>
        </w:tc>
        <w:tc>
          <w:tcPr>
            <w:tcW w:w="6946" w:type="dxa"/>
            <w:tcBorders>
              <w:top w:val="single" w:sz="6" w:space="0" w:color="auto"/>
              <w:left w:val="single" w:sz="6" w:space="0" w:color="auto"/>
              <w:bottom w:val="single" w:sz="6" w:space="0" w:color="auto"/>
              <w:right w:val="single" w:sz="6" w:space="0" w:color="auto"/>
            </w:tcBorders>
            <w:hideMark/>
          </w:tcPr>
          <w:p w14:paraId="15EFDD17" w14:textId="77777777" w:rsidR="0082718B" w:rsidRPr="00B329DC" w:rsidRDefault="0082718B" w:rsidP="00B329DC">
            <w:pPr>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E017BCC"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слова, словосочетания и фразы на слух;</w:t>
            </w:r>
          </w:p>
          <w:p w14:paraId="09F6FCAE"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63486232"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сообщают о том, что они будут делать на летних каникулах; </w:t>
            </w:r>
          </w:p>
          <w:p w14:paraId="6AEC00D6" w14:textId="77777777" w:rsidR="0082718B" w:rsidRPr="00B329DC" w:rsidRDefault="0082718B" w:rsidP="00B329DC">
            <w:pPr>
              <w:pStyle w:val="a3"/>
              <w:numPr>
                <w:ilvl w:val="0"/>
                <w:numId w:val="47"/>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разучивают рифмовку;</w:t>
            </w:r>
          </w:p>
          <w:p w14:paraId="7AE9086D" w14:textId="77777777" w:rsidR="0082718B" w:rsidRPr="00B329DC" w:rsidRDefault="0082718B" w:rsidP="00B329DC">
            <w:pPr>
              <w:pStyle w:val="a3"/>
              <w:numPr>
                <w:ilvl w:val="0"/>
                <w:numId w:val="31"/>
              </w:numPr>
              <w:spacing w:after="0" w:line="240" w:lineRule="auto"/>
              <w:ind w:left="244"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 пишут слова и фразы.</w:t>
            </w:r>
          </w:p>
        </w:tc>
      </w:tr>
    </w:tbl>
    <w:p w14:paraId="51B2C5D7" w14:textId="77777777" w:rsidR="004A13CE" w:rsidRPr="00B329DC" w:rsidRDefault="004A13CE"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525CBB72" w14:textId="77777777" w:rsidR="00C63F91" w:rsidRPr="00B329DC" w:rsidRDefault="00C63F91"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4A8FE54C" w14:textId="77777777" w:rsidR="00C63F91" w:rsidRPr="00B329DC" w:rsidRDefault="00C63F91" w:rsidP="00B329DC">
      <w:pPr>
        <w:spacing w:after="0" w:line="240" w:lineRule="auto"/>
        <w:ind w:left="-567"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Тематическое планирование с определением основных видов учебной     деятельности обучающихся. (3 класс)</w:t>
      </w:r>
    </w:p>
    <w:p w14:paraId="0D5C6922" w14:textId="77777777" w:rsidR="00B329DC" w:rsidRPr="00B329DC" w:rsidRDefault="00B329DC" w:rsidP="00B329DC">
      <w:pPr>
        <w:spacing w:after="0" w:line="240" w:lineRule="auto"/>
        <w:ind w:left="-567" w:firstLine="851"/>
        <w:jc w:val="center"/>
        <w:rPr>
          <w:rFonts w:ascii="Times New Roman" w:hAnsi="Times New Roman" w:cs="Times New Roman"/>
          <w:b/>
          <w:color w:val="262626" w:themeColor="text1" w:themeTint="D9"/>
          <w:sz w:val="28"/>
          <w:szCs w:val="28"/>
        </w:rPr>
      </w:pPr>
    </w:p>
    <w:tbl>
      <w:tblPr>
        <w:tblW w:w="11057" w:type="dxa"/>
        <w:tblInd w:w="-12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134"/>
        <w:gridCol w:w="2977"/>
        <w:gridCol w:w="6946"/>
      </w:tblGrid>
      <w:tr w:rsidR="00FF0F80" w:rsidRPr="00B329DC" w14:paraId="327F0463" w14:textId="77777777" w:rsidTr="00B329DC">
        <w:trPr>
          <w:trHeight w:val="650"/>
        </w:trPr>
        <w:tc>
          <w:tcPr>
            <w:tcW w:w="1134" w:type="dxa"/>
            <w:tcBorders>
              <w:top w:val="single" w:sz="6" w:space="0" w:color="000000"/>
              <w:left w:val="single" w:sz="6" w:space="0" w:color="000000"/>
              <w:bottom w:val="single" w:sz="6" w:space="0" w:color="000000"/>
              <w:right w:val="single" w:sz="6" w:space="0" w:color="000000"/>
            </w:tcBorders>
            <w:hideMark/>
          </w:tcPr>
          <w:p w14:paraId="2D39ECA2" w14:textId="77777777" w:rsidR="00FF0F80" w:rsidRPr="00B329DC" w:rsidRDefault="00FF0F80" w:rsidP="00B329DC">
            <w:pPr>
              <w:spacing w:after="0" w:line="240" w:lineRule="auto"/>
              <w:ind w:left="102" w:firstLine="9"/>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урока</w:t>
            </w:r>
          </w:p>
        </w:tc>
        <w:tc>
          <w:tcPr>
            <w:tcW w:w="2977" w:type="dxa"/>
            <w:tcBorders>
              <w:top w:val="single" w:sz="6" w:space="0" w:color="000000"/>
              <w:left w:val="single" w:sz="6" w:space="0" w:color="000000"/>
              <w:bottom w:val="single" w:sz="6" w:space="0" w:color="000000"/>
              <w:right w:val="single" w:sz="6" w:space="0" w:color="000000"/>
            </w:tcBorders>
            <w:hideMark/>
          </w:tcPr>
          <w:p w14:paraId="2237CDEF" w14:textId="77777777" w:rsidR="00FF0F80" w:rsidRPr="00B329DC" w:rsidRDefault="00FF0F80" w:rsidP="00B329DC">
            <w:pPr>
              <w:spacing w:after="0" w:line="240" w:lineRule="auto"/>
              <w:ind w:left="10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Разделы программы, основное содержание по темам</w:t>
            </w:r>
          </w:p>
        </w:tc>
        <w:tc>
          <w:tcPr>
            <w:tcW w:w="6946" w:type="dxa"/>
            <w:tcBorders>
              <w:top w:val="single" w:sz="6" w:space="0" w:color="000000"/>
              <w:left w:val="single" w:sz="6" w:space="0" w:color="000000"/>
              <w:bottom w:val="single" w:sz="6" w:space="0" w:color="000000"/>
              <w:right w:val="single" w:sz="6" w:space="0" w:color="000000"/>
            </w:tcBorders>
            <w:hideMark/>
          </w:tcPr>
          <w:p w14:paraId="51E3FD73" w14:textId="77777777" w:rsidR="00FF0F80" w:rsidRPr="00B329DC" w:rsidRDefault="00FF0F80" w:rsidP="00B329DC">
            <w:pPr>
              <w:spacing w:after="0" w:line="240" w:lineRule="auto"/>
              <w:ind w:left="244"/>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Виды учебной деятельности</w:t>
            </w:r>
          </w:p>
        </w:tc>
      </w:tr>
      <w:tr w:rsidR="00FF0F80" w:rsidRPr="00B329DC" w14:paraId="6CB47B75" w14:textId="77777777" w:rsidTr="00B329DC">
        <w:trPr>
          <w:trHeight w:val="650"/>
        </w:trPr>
        <w:tc>
          <w:tcPr>
            <w:tcW w:w="1134" w:type="dxa"/>
            <w:tcBorders>
              <w:top w:val="single" w:sz="6" w:space="0" w:color="000000"/>
              <w:left w:val="single" w:sz="6" w:space="0" w:color="000000"/>
              <w:bottom w:val="single" w:sz="6" w:space="0" w:color="000000"/>
              <w:right w:val="single" w:sz="6" w:space="0" w:color="000000"/>
            </w:tcBorders>
            <w:hideMark/>
          </w:tcPr>
          <w:p w14:paraId="4DD81B1D" w14:textId="77777777" w:rsidR="00FF0F80" w:rsidRPr="00B329DC" w:rsidRDefault="00FF0F80" w:rsidP="00B329DC">
            <w:pPr>
              <w:spacing w:after="0" w:line="240" w:lineRule="auto"/>
              <w:ind w:left="102" w:firstLine="9"/>
              <w:jc w:val="center"/>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1-8</w:t>
            </w:r>
          </w:p>
        </w:tc>
        <w:tc>
          <w:tcPr>
            <w:tcW w:w="2977" w:type="dxa"/>
            <w:tcBorders>
              <w:top w:val="single" w:sz="6" w:space="0" w:color="000000"/>
              <w:left w:val="single" w:sz="6" w:space="0" w:color="000000"/>
              <w:bottom w:val="single" w:sz="6" w:space="0" w:color="000000"/>
              <w:right w:val="single" w:sz="6" w:space="0" w:color="000000"/>
            </w:tcBorders>
            <w:hideMark/>
          </w:tcPr>
          <w:p w14:paraId="7694F682" w14:textId="77777777" w:rsidR="00FF0F80" w:rsidRPr="00B329DC" w:rsidRDefault="00FF0F80" w:rsidP="00B329DC">
            <w:pPr>
              <w:widowControl w:val="0"/>
              <w:autoSpaceDE w:val="0"/>
              <w:autoSpaceDN w:val="0"/>
              <w:adjustRightInd w:val="0"/>
              <w:spacing w:after="0" w:line="240" w:lineRule="auto"/>
              <w:rPr>
                <w:rFonts w:ascii="Times New Roman" w:hAnsi="Times New Roman" w:cs="Times New Roman"/>
                <w:b/>
                <w:bCs/>
                <w:color w:val="262626" w:themeColor="text1" w:themeTint="D9"/>
                <w:sz w:val="28"/>
                <w:szCs w:val="28"/>
                <w:lang w:val="en-US"/>
              </w:rPr>
            </w:pPr>
            <w:r w:rsidRPr="00B329DC">
              <w:rPr>
                <w:rFonts w:ascii="Times New Roman" w:hAnsi="Times New Roman" w:cs="Times New Roman"/>
                <w:b/>
                <w:bCs/>
                <w:color w:val="262626" w:themeColor="text1" w:themeTint="D9"/>
                <w:sz w:val="28"/>
                <w:szCs w:val="28"/>
                <w:lang w:val="en-US"/>
              </w:rPr>
              <w:t xml:space="preserve">What We See </w:t>
            </w:r>
          </w:p>
          <w:p w14:paraId="4BC1C44C" w14:textId="77777777" w:rsidR="00FF0F80" w:rsidRPr="00B329DC" w:rsidRDefault="00FF0F80" w:rsidP="00B329DC">
            <w:pPr>
              <w:widowControl w:val="0"/>
              <w:autoSpaceDE w:val="0"/>
              <w:autoSpaceDN w:val="0"/>
              <w:adjustRightInd w:val="0"/>
              <w:spacing w:after="0" w:line="240" w:lineRule="auto"/>
              <w:rPr>
                <w:rFonts w:ascii="Times New Roman" w:hAnsi="Times New Roman" w:cs="Times New Roman"/>
                <w:b/>
                <w:bCs/>
                <w:color w:val="262626" w:themeColor="text1" w:themeTint="D9"/>
                <w:sz w:val="28"/>
                <w:szCs w:val="28"/>
                <w:lang w:val="en-US"/>
              </w:rPr>
            </w:pPr>
            <w:r w:rsidRPr="00B329DC">
              <w:rPr>
                <w:rFonts w:ascii="Times New Roman" w:hAnsi="Times New Roman" w:cs="Times New Roman"/>
                <w:b/>
                <w:bCs/>
                <w:color w:val="262626" w:themeColor="text1" w:themeTint="D9"/>
                <w:sz w:val="28"/>
                <w:szCs w:val="28"/>
                <w:lang w:val="en-US"/>
              </w:rPr>
              <w:t xml:space="preserve">and What We </w:t>
            </w:r>
          </w:p>
          <w:p w14:paraId="6394872D" w14:textId="77777777" w:rsidR="00FF0F80" w:rsidRPr="00B329DC" w:rsidRDefault="00FF0F80" w:rsidP="00B329DC">
            <w:pPr>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Have (8)</w:t>
            </w:r>
          </w:p>
        </w:tc>
        <w:tc>
          <w:tcPr>
            <w:tcW w:w="6946" w:type="dxa"/>
            <w:tcBorders>
              <w:top w:val="single" w:sz="6" w:space="0" w:color="000000"/>
              <w:left w:val="single" w:sz="6" w:space="0" w:color="000000"/>
              <w:bottom w:val="single" w:sz="6" w:space="0" w:color="000000"/>
              <w:right w:val="single" w:sz="6" w:space="0" w:color="000000"/>
            </w:tcBorders>
            <w:hideMark/>
          </w:tcPr>
          <w:p w14:paraId="5412B4F2" w14:textId="77777777" w:rsidR="00FF0F80" w:rsidRPr="00B329DC" w:rsidRDefault="00FF0F80" w:rsidP="00B329DC">
            <w:pPr>
              <w:spacing w:after="0" w:line="240" w:lineRule="auto"/>
              <w:ind w:left="244"/>
              <w:jc w:val="center"/>
              <w:rPr>
                <w:rFonts w:ascii="Times New Roman" w:hAnsi="Times New Roman" w:cs="Times New Roman"/>
                <w:b/>
                <w:color w:val="262626" w:themeColor="text1" w:themeTint="D9"/>
                <w:sz w:val="28"/>
                <w:szCs w:val="28"/>
              </w:rPr>
            </w:pPr>
          </w:p>
        </w:tc>
      </w:tr>
      <w:tr w:rsidR="00FF0F80" w:rsidRPr="00B329DC" w14:paraId="49269ABF"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2F125A6"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583E2BBE"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Предметы окружающего мира, их характеристики и расположение по отношению к</w:t>
            </w:r>
          </w:p>
          <w:p w14:paraId="6420FB14"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говорящему.</w:t>
            </w:r>
          </w:p>
          <w:p w14:paraId="604D0D0C"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Принадлежащие нам предметы.</w:t>
            </w:r>
          </w:p>
          <w:p w14:paraId="06FA7CF3"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Приветствие как часть речевого этикета</w:t>
            </w:r>
          </w:p>
          <w:p w14:paraId="529825DB" w14:textId="77777777" w:rsidR="00FF0F80" w:rsidRPr="00B329DC" w:rsidRDefault="00FF0F80" w:rsidP="00B329DC">
            <w:pPr>
              <w:spacing w:after="0" w:line="240" w:lineRule="auto"/>
              <w:ind w:left="101"/>
              <w:rPr>
                <w:rFonts w:ascii="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31F12983" w14:textId="77777777" w:rsidR="00FF0F80" w:rsidRPr="00B329DC" w:rsidRDefault="00FF0F80" w:rsidP="00B329DC">
            <w:pPr>
              <w:pStyle w:val="a3"/>
              <w:widowControl w:val="0"/>
              <w:autoSpaceDE w:val="0"/>
              <w:autoSpaceDN w:val="0"/>
              <w:adjustRightInd w:val="0"/>
              <w:spacing w:after="0" w:line="240" w:lineRule="auto"/>
              <w:ind w:left="102"/>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r w:rsidRPr="00B329DC">
              <w:rPr>
                <w:rFonts w:ascii="Times New Roman" w:hAnsi="Times New Roman" w:cs="Times New Roman"/>
                <w:color w:val="262626" w:themeColor="text1" w:themeTint="D9"/>
                <w:sz w:val="28"/>
                <w:szCs w:val="28"/>
              </w:rPr>
              <w:br/>
              <w:t xml:space="preserve">повторяют английский алфавит; </w:t>
            </w:r>
          </w:p>
          <w:p w14:paraId="0BD25019"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указательными местоимениями единственного и множественного числа, тренируются в их употреблении и используют в речи;</w:t>
            </w:r>
          </w:p>
          <w:p w14:paraId="1E5789D4"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притяжательными местоимениями his, her,</w:t>
            </w:r>
          </w:p>
          <w:p w14:paraId="1F4F4D14"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its, учатся правильно использовать их в речи; знакомятся с глаголом to have, учатся правильно использовать формы have и has, употребляют их в речи; соблюдают нормы произношения английского языка при</w:t>
            </w:r>
          </w:p>
          <w:p w14:paraId="404CC18C"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чтении вслух и в устной речи, корректно произносят предложения с точки зрения их ритмико-интонационных особенностей;</w:t>
            </w:r>
          </w:p>
          <w:p w14:paraId="5BA9E40F"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тренируются в их употреблении и используют в речи; .</w:t>
            </w:r>
          </w:p>
          <w:p w14:paraId="1F9F093D"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учатся правильно здороваться в разное время суток; </w:t>
            </w:r>
          </w:p>
          <w:p w14:paraId="33323151"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небольшие тексты с новыми словами; знакомятся с обозначением частей суток в английском языке; описывают картинку по образцу; учатся называть время;</w:t>
            </w:r>
          </w:p>
          <w:p w14:paraId="279AC732"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и фразы;</w:t>
            </w:r>
          </w:p>
          <w:p w14:paraId="77D889AD" w14:textId="77777777" w:rsidR="00FF0F80" w:rsidRPr="00B329DC" w:rsidRDefault="00FF0F80" w:rsidP="00B329DC">
            <w:pPr>
              <w:pStyle w:val="a3"/>
              <w:numPr>
                <w:ilvl w:val="0"/>
                <w:numId w:val="31"/>
              </w:numPr>
              <w:autoSpaceDE w:val="0"/>
              <w:autoSpaceDN w:val="0"/>
              <w:adjustRightInd w:val="0"/>
              <w:snapToGrid w:val="0"/>
              <w:spacing w:after="0" w:line="240" w:lineRule="auto"/>
              <w:ind w:left="102"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рифмовки, включающие новый материал;</w:t>
            </w:r>
          </w:p>
        </w:tc>
      </w:tr>
      <w:tr w:rsidR="00FF0F80" w:rsidRPr="00B329DC" w14:paraId="5D4942A0"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90B769D"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77D24E15"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5A0A6ECB" w14:textId="77777777" w:rsidR="00FF0F80" w:rsidRPr="00B329DC" w:rsidRDefault="00FF0F80" w:rsidP="00B329DC">
            <w:pPr>
              <w:widowControl w:val="0"/>
              <w:autoSpaceDE w:val="0"/>
              <w:autoSpaceDN w:val="0"/>
              <w:adjustRightInd w:val="0"/>
              <w:spacing w:after="0" w:line="240" w:lineRule="auto"/>
              <w:rPr>
                <w:rFonts w:ascii="Times New Roman" w:hAnsi="Times New Roman" w:cs="Times New Roman"/>
                <w:b/>
                <w:i/>
                <w:color w:val="262626" w:themeColor="text1" w:themeTint="D9"/>
                <w:sz w:val="28"/>
                <w:szCs w:val="28"/>
              </w:rPr>
            </w:pPr>
          </w:p>
        </w:tc>
      </w:tr>
      <w:tr w:rsidR="00FF0F80" w:rsidRPr="00B329DC" w14:paraId="2D6AD81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E8DEF01"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9-16</w:t>
            </w:r>
          </w:p>
        </w:tc>
        <w:tc>
          <w:tcPr>
            <w:tcW w:w="2977" w:type="dxa"/>
            <w:tcBorders>
              <w:top w:val="single" w:sz="6" w:space="0" w:color="000000"/>
              <w:left w:val="single" w:sz="6" w:space="0" w:color="000000"/>
              <w:bottom w:val="single" w:sz="6" w:space="0" w:color="000000"/>
              <w:right w:val="single" w:sz="6" w:space="0" w:color="000000"/>
            </w:tcBorders>
            <w:hideMark/>
          </w:tcPr>
          <w:p w14:paraId="0616F560"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What We Like (8)</w:t>
            </w:r>
          </w:p>
          <w:p w14:paraId="39D00897"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7CE662D7" w14:textId="77777777" w:rsidR="00FF0F80" w:rsidRPr="00B329DC" w:rsidRDefault="00FF0F80" w:rsidP="00B329DC">
            <w:pPr>
              <w:autoSpaceDE w:val="0"/>
              <w:autoSpaceDN w:val="0"/>
              <w:adjustRightInd w:val="0"/>
              <w:snapToGrid w:val="0"/>
              <w:spacing w:after="0" w:line="240" w:lineRule="auto"/>
              <w:rPr>
                <w:rFonts w:ascii="Times New Roman" w:hAnsi="Times New Roman" w:cs="Times New Roman"/>
                <w:b/>
                <w:i/>
                <w:color w:val="262626" w:themeColor="text1" w:themeTint="D9"/>
                <w:sz w:val="28"/>
                <w:szCs w:val="28"/>
              </w:rPr>
            </w:pPr>
          </w:p>
        </w:tc>
      </w:tr>
      <w:tr w:rsidR="00FF0F80" w:rsidRPr="00B329DC" w14:paraId="381CCCF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76F04869"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7B16D97B"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Способы выражения преференции в английском языке.</w:t>
            </w:r>
          </w:p>
          <w:p w14:paraId="36A22EE8"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Повседневные занятия детей</w:t>
            </w:r>
          </w:p>
          <w:p w14:paraId="06EE516D"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и взрослых.</w:t>
            </w:r>
          </w:p>
          <w:p w14:paraId="7FB67F96"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Способности и возможности</w:t>
            </w:r>
          </w:p>
          <w:p w14:paraId="17499827"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людей</w:t>
            </w:r>
          </w:p>
          <w:p w14:paraId="7D5ED0FA"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39840B98" w14:textId="77777777" w:rsidR="000A5FDE" w:rsidRPr="00B329DC" w:rsidRDefault="00FF0F80" w:rsidP="00B329DC">
            <w:pPr>
              <w:pStyle w:val="a3"/>
              <w:autoSpaceDE w:val="0"/>
              <w:autoSpaceDN w:val="0"/>
              <w:adjustRightInd w:val="0"/>
              <w:snapToGrid w:val="0"/>
              <w:spacing w:after="0" w:line="240" w:lineRule="auto"/>
              <w:ind w:left="244"/>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9BD9AF7" w14:textId="77777777" w:rsidR="00FF0F80" w:rsidRPr="00B329DC" w:rsidRDefault="00FF0F80"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знакомятся с притяжательными местоимениями </w:t>
            </w:r>
            <w:r w:rsidRPr="00B329DC">
              <w:rPr>
                <w:rFonts w:ascii="Times New Roman" w:eastAsia="Times New Roman" w:hAnsi="Times New Roman" w:cs="Times New Roman"/>
                <w:b/>
                <w:color w:val="262626" w:themeColor="text1" w:themeTint="D9"/>
                <w:sz w:val="28"/>
                <w:szCs w:val="28"/>
              </w:rPr>
              <w:t>our</w:t>
            </w:r>
            <w:r w:rsidRPr="00B329DC">
              <w:rPr>
                <w:rFonts w:ascii="Times New Roman" w:eastAsia="Times New Roman" w:hAnsi="Times New Roman" w:cs="Times New Roman"/>
                <w:color w:val="262626" w:themeColor="text1" w:themeTint="D9"/>
                <w:sz w:val="28"/>
                <w:szCs w:val="28"/>
              </w:rPr>
              <w:t>,</w:t>
            </w:r>
          </w:p>
          <w:p w14:paraId="19EEB9EB"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your, their</w:t>
            </w:r>
            <w:r w:rsidRPr="00B329DC">
              <w:rPr>
                <w:rFonts w:ascii="Times New Roman" w:eastAsia="Times New Roman" w:hAnsi="Times New Roman" w:cs="Times New Roman"/>
                <w:color w:val="262626" w:themeColor="text1" w:themeTint="D9"/>
                <w:sz w:val="28"/>
                <w:szCs w:val="28"/>
              </w:rPr>
              <w:t>, используют их в речи;</w:t>
            </w:r>
          </w:p>
          <w:p w14:paraId="765F2B15"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правилом прибавления окончания -s к глаголам в 3-м лице единственного числа настоящего времени (present simple), пользуются данным правилом в тренировочных заданиях и в речи; узнают о некоторых особенностях обозначения времени</w:t>
            </w:r>
          </w:p>
          <w:p w14:paraId="3C04C61B"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 англоязычных странах и используют эту информацию в речи;</w:t>
            </w:r>
          </w:p>
          <w:p w14:paraId="1E30CEDB"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пользуются ими при чтении и в речи;</w:t>
            </w:r>
          </w:p>
          <w:p w14:paraId="517C6141"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модальным глаголом can и используют его в речи;</w:t>
            </w:r>
          </w:p>
          <w:p w14:paraId="2BABCF35"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своих предпочтениях и предпочтениях других</w:t>
            </w:r>
          </w:p>
          <w:p w14:paraId="793900DD"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lastRenderedPageBreak/>
              <w:t xml:space="preserve">людей, а также о том, что они или другие люди умеют делать и насколько хорошо; </w:t>
            </w:r>
          </w:p>
          <w:p w14:paraId="1AE30B9C"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закрепляют знания речевых формул и речевого этикета;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134113C0"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предложения и небольшие тексты; читают слова, словосочетания, фразы и небольшие тексты; читают тексты с полным, частичным и выборочным пониманием; устанавливают ассоциативные связи между словами;</w:t>
            </w:r>
          </w:p>
          <w:p w14:paraId="429F6971"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рифмовку, включающую новый материал; пишут новые слова изолированно и в контексте;</w:t>
            </w:r>
          </w:p>
          <w:p w14:paraId="789CF2D5" w14:textId="77777777" w:rsidR="00FF0F80" w:rsidRPr="00B329DC" w:rsidRDefault="00FF0F80" w:rsidP="00B329DC">
            <w:pPr>
              <w:pStyle w:val="a3"/>
              <w:numPr>
                <w:ilvl w:val="0"/>
                <w:numId w:val="70"/>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FF0F80" w:rsidRPr="00B329DC" w14:paraId="04ACE0E9" w14:textId="77777777" w:rsidTr="00B329DC">
        <w:trPr>
          <w:trHeight w:val="410"/>
        </w:trPr>
        <w:tc>
          <w:tcPr>
            <w:tcW w:w="1134" w:type="dxa"/>
            <w:tcBorders>
              <w:top w:val="single" w:sz="6" w:space="0" w:color="000000"/>
              <w:left w:val="single" w:sz="6" w:space="0" w:color="000000"/>
              <w:bottom w:val="single" w:sz="6" w:space="0" w:color="000000"/>
              <w:right w:val="single" w:sz="6" w:space="0" w:color="000000"/>
            </w:tcBorders>
            <w:hideMark/>
          </w:tcPr>
          <w:p w14:paraId="43EFF5AC"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17-24</w:t>
            </w:r>
          </w:p>
        </w:tc>
        <w:tc>
          <w:tcPr>
            <w:tcW w:w="2977" w:type="dxa"/>
            <w:tcBorders>
              <w:top w:val="single" w:sz="6" w:space="0" w:color="000000"/>
              <w:left w:val="single" w:sz="6" w:space="0" w:color="000000"/>
              <w:bottom w:val="single" w:sz="6" w:space="0" w:color="000000"/>
              <w:right w:val="single" w:sz="6" w:space="0" w:color="000000"/>
            </w:tcBorders>
            <w:hideMark/>
          </w:tcPr>
          <w:p w14:paraId="67B0AE6F"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What Colour</w:t>
            </w:r>
            <w:r w:rsidRPr="00B329DC">
              <w:rPr>
                <w:rFonts w:ascii="Times New Roman" w:eastAsia="Times New Roman" w:hAnsi="Times New Roman" w:cs="Times New Roman"/>
                <w:color w:val="262626" w:themeColor="text1" w:themeTint="D9"/>
                <w:sz w:val="28"/>
                <w:szCs w:val="28"/>
              </w:rPr>
              <w:t>? (8)</w:t>
            </w:r>
          </w:p>
        </w:tc>
        <w:tc>
          <w:tcPr>
            <w:tcW w:w="6946" w:type="dxa"/>
            <w:tcBorders>
              <w:top w:val="single" w:sz="6" w:space="0" w:color="000000"/>
              <w:left w:val="single" w:sz="6" w:space="0" w:color="000000"/>
              <w:bottom w:val="single" w:sz="6" w:space="0" w:color="000000"/>
              <w:right w:val="single" w:sz="6" w:space="0" w:color="000000"/>
            </w:tcBorders>
            <w:hideMark/>
          </w:tcPr>
          <w:p w14:paraId="0020C832" w14:textId="77777777" w:rsidR="00FF0F80" w:rsidRPr="00B329DC" w:rsidRDefault="00FF0F80" w:rsidP="00B329DC">
            <w:pPr>
              <w:autoSpaceDE w:val="0"/>
              <w:autoSpaceDN w:val="0"/>
              <w:adjustRightInd w:val="0"/>
              <w:snapToGrid w:val="0"/>
              <w:spacing w:after="0" w:line="240" w:lineRule="auto"/>
              <w:rPr>
                <w:rFonts w:ascii="Times New Roman" w:hAnsi="Times New Roman" w:cs="Times New Roman"/>
                <w:b/>
                <w:i/>
                <w:color w:val="262626" w:themeColor="text1" w:themeTint="D9"/>
                <w:sz w:val="28"/>
                <w:szCs w:val="28"/>
              </w:rPr>
            </w:pPr>
          </w:p>
        </w:tc>
      </w:tr>
      <w:tr w:rsidR="00FF0F80" w:rsidRPr="00B329DC" w14:paraId="1935F44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773D0DB4" w14:textId="77777777" w:rsidR="00FF0F80" w:rsidRPr="00B329DC" w:rsidRDefault="00FF0F80"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7C43B067"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Цветовая палитра мира.</w:t>
            </w:r>
          </w:p>
          <w:p w14:paraId="4BD35CC6"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Характеристики людей, животных и объектов неживой</w:t>
            </w:r>
          </w:p>
          <w:p w14:paraId="069AED6D"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природы.</w:t>
            </w:r>
          </w:p>
          <w:p w14:paraId="00932BBE"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Наличие и отсутствие способ-</w:t>
            </w:r>
          </w:p>
          <w:p w14:paraId="2901D3E5"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ности или возможности осу-</w:t>
            </w:r>
          </w:p>
          <w:p w14:paraId="462AB0B0"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ществить ту или иную дея-</w:t>
            </w:r>
          </w:p>
          <w:p w14:paraId="6EC933A1"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тельность</w:t>
            </w:r>
          </w:p>
          <w:p w14:paraId="37CE87FF"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094419AE" w14:textId="77777777" w:rsidR="00FF0F80" w:rsidRPr="00B329DC" w:rsidRDefault="00FF0F80"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Учащиеся:</w:t>
            </w:r>
          </w:p>
          <w:p w14:paraId="1499EC19"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используют их при чтении и в речи;</w:t>
            </w:r>
          </w:p>
          <w:p w14:paraId="70034449"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местонахождении людей, предметов и животных;</w:t>
            </w:r>
          </w:p>
          <w:p w14:paraId="485F901E"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цветовых характеристиках предметов и животных;</w:t>
            </w:r>
          </w:p>
          <w:p w14:paraId="1528A272"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рифмовку, содержащую новый материал;</w:t>
            </w:r>
          </w:p>
          <w:p w14:paraId="52ECB732"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отрицательной формой глагола can, can’t (cannot), используют ее при чтении и в речи;</w:t>
            </w:r>
          </w:p>
          <w:p w14:paraId="5E3CD373"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физических качествах людей, предметов и животных;</w:t>
            </w:r>
          </w:p>
          <w:p w14:paraId="5E88DE42"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текст с целью полного его понимания;</w:t>
            </w:r>
          </w:p>
          <w:p w14:paraId="43C37101"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3BD303D6"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фразы и небольшие тексты;</w:t>
            </w:r>
          </w:p>
          <w:p w14:paraId="294705BB"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пишут новые слова изолированно и в контексте;</w:t>
            </w:r>
          </w:p>
          <w:p w14:paraId="24B39A5F" w14:textId="77777777" w:rsidR="00FF0F80" w:rsidRPr="00B329DC" w:rsidRDefault="00FF0F80" w:rsidP="00B329DC">
            <w:pPr>
              <w:pStyle w:val="a3"/>
              <w:numPr>
                <w:ilvl w:val="0"/>
                <w:numId w:val="71"/>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FF0F80" w:rsidRPr="00B329DC" w14:paraId="2AABDF49"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5E8D907" w14:textId="77777777" w:rsidR="00FF0F80" w:rsidRPr="00B329DC" w:rsidRDefault="000A5FDE"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26</w:t>
            </w:r>
            <w:r w:rsidR="00FF0F80" w:rsidRPr="00B329DC">
              <w:rPr>
                <w:rFonts w:ascii="Times New Roman" w:hAnsi="Times New Roman" w:cs="Times New Roman"/>
                <w:color w:val="262626" w:themeColor="text1" w:themeTint="D9"/>
                <w:sz w:val="28"/>
                <w:szCs w:val="28"/>
              </w:rPr>
              <w:t>-3</w:t>
            </w:r>
            <w:r w:rsidRPr="00B329DC">
              <w:rPr>
                <w:rFonts w:ascii="Times New Roman" w:hAnsi="Times New Roman" w:cs="Times New Roman"/>
                <w:color w:val="262626" w:themeColor="text1" w:themeTint="D9"/>
                <w:sz w:val="28"/>
                <w:szCs w:val="28"/>
              </w:rPr>
              <w:t>4</w:t>
            </w:r>
          </w:p>
        </w:tc>
        <w:tc>
          <w:tcPr>
            <w:tcW w:w="2977" w:type="dxa"/>
            <w:tcBorders>
              <w:top w:val="single" w:sz="6" w:space="0" w:color="000000"/>
              <w:left w:val="single" w:sz="6" w:space="0" w:color="000000"/>
              <w:bottom w:val="single" w:sz="6" w:space="0" w:color="000000"/>
              <w:right w:val="single" w:sz="6" w:space="0" w:color="000000"/>
            </w:tcBorders>
            <w:hideMark/>
          </w:tcPr>
          <w:p w14:paraId="10DAB2D8"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How Many? (10)</w:t>
            </w:r>
          </w:p>
        </w:tc>
        <w:tc>
          <w:tcPr>
            <w:tcW w:w="6946" w:type="dxa"/>
            <w:tcBorders>
              <w:top w:val="single" w:sz="6" w:space="0" w:color="000000"/>
              <w:left w:val="single" w:sz="6" w:space="0" w:color="000000"/>
              <w:bottom w:val="single" w:sz="6" w:space="0" w:color="000000"/>
              <w:right w:val="single" w:sz="6" w:space="0" w:color="000000"/>
            </w:tcBorders>
            <w:hideMark/>
          </w:tcPr>
          <w:p w14:paraId="310BBF05" w14:textId="77777777" w:rsidR="00FF0F80" w:rsidRPr="00B329DC" w:rsidRDefault="00FF0F80" w:rsidP="00B329DC">
            <w:pPr>
              <w:autoSpaceDE w:val="0"/>
              <w:autoSpaceDN w:val="0"/>
              <w:adjustRightInd w:val="0"/>
              <w:snapToGrid w:val="0"/>
              <w:spacing w:after="0" w:line="240" w:lineRule="auto"/>
              <w:rPr>
                <w:rFonts w:ascii="Times New Roman" w:eastAsia="Times New Roman" w:hAnsi="Times New Roman" w:cs="Times New Roman"/>
                <w:b/>
                <w:i/>
                <w:color w:val="262626" w:themeColor="text1" w:themeTint="D9"/>
                <w:sz w:val="28"/>
                <w:szCs w:val="28"/>
              </w:rPr>
            </w:pPr>
          </w:p>
        </w:tc>
      </w:tr>
      <w:tr w:rsidR="00D568F5" w:rsidRPr="00B329DC" w14:paraId="63541861"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EA1BD67" w14:textId="77777777" w:rsidR="00D568F5" w:rsidRPr="00B329DC" w:rsidRDefault="00D568F5"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3DEBCFA4"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Выражение количества</w:t>
            </w:r>
          </w:p>
          <w:p w14:paraId="1A899B66"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 английском языке.</w:t>
            </w:r>
          </w:p>
          <w:p w14:paraId="2C1B6336"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lastRenderedPageBreak/>
              <w:t>Физические характеристики</w:t>
            </w:r>
          </w:p>
          <w:p w14:paraId="31B9C936"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людей, животных и объектов</w:t>
            </w:r>
          </w:p>
          <w:p w14:paraId="3F68F81B"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неживой природы</w:t>
            </w:r>
          </w:p>
          <w:p w14:paraId="3902F555"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18A8955" w14:textId="77777777" w:rsidR="00D568F5" w:rsidRPr="00B329DC" w:rsidRDefault="00D568F5"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lastRenderedPageBreak/>
              <w:t>Учащиеся:</w:t>
            </w:r>
          </w:p>
          <w:p w14:paraId="7AC35858"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знакомятся с новыми словами, используют их при </w:t>
            </w:r>
            <w:r w:rsidRPr="00B329DC">
              <w:rPr>
                <w:rFonts w:ascii="Times New Roman" w:eastAsia="Times New Roman" w:hAnsi="Times New Roman" w:cs="Times New Roman"/>
                <w:color w:val="262626" w:themeColor="text1" w:themeTint="D9"/>
                <w:sz w:val="28"/>
                <w:szCs w:val="28"/>
              </w:rPr>
              <w:lastRenderedPageBreak/>
              <w:t>чтении</w:t>
            </w:r>
          </w:p>
          <w:p w14:paraId="33211956"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и в речи;</w:t>
            </w:r>
          </w:p>
          <w:p w14:paraId="17D5CB57"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различиями в употреблении</w:t>
            </w:r>
          </w:p>
          <w:p w14:paraId="7FE68CF0"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синонимичных прилагательных tall и hight, используют их в речи;</w:t>
            </w:r>
          </w:p>
          <w:p w14:paraId="4AB9C634"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местоположении предметов с помощью картинки;</w:t>
            </w:r>
          </w:p>
          <w:p w14:paraId="53F58BD6"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небольшие тексты и подбирают к ним заголовки;</w:t>
            </w:r>
          </w:p>
          <w:p w14:paraId="0E026D82"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используют в речи антонимичные прилагательные;</w:t>
            </w:r>
          </w:p>
          <w:p w14:paraId="0E2FC2C3"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делают небольшие описания людей, животных и предметов;</w:t>
            </w:r>
          </w:p>
          <w:p w14:paraId="594F5E99"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осваивают элементы политкорректности, присущие английскому языку;</w:t>
            </w:r>
          </w:p>
          <w:p w14:paraId="54ECF06B"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английскими числительными от 13 до 20 и используют их в речи;</w:t>
            </w:r>
          </w:p>
          <w:p w14:paraId="20D014BC"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и поют песенки, включающие новый материал;</w:t>
            </w:r>
          </w:p>
          <w:p w14:paraId="69B83E4C"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возрасте людей;</w:t>
            </w:r>
          </w:p>
          <w:p w14:paraId="5C3AC6D2"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рифмовку, включающую новый материал;</w:t>
            </w:r>
          </w:p>
          <w:p w14:paraId="55EA3EA1"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предложения из их частей;</w:t>
            </w:r>
          </w:p>
          <w:p w14:paraId="16718640"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текст с целью его выборочного и полного понимания;</w:t>
            </w:r>
          </w:p>
          <w:p w14:paraId="1C37FDF9"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2B170031"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фразы и небольшие тексты;</w:t>
            </w:r>
          </w:p>
          <w:p w14:paraId="2C6F1D43"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пишут новые слова изолированно и в контексте;</w:t>
            </w:r>
          </w:p>
          <w:p w14:paraId="3DC2556D" w14:textId="77777777" w:rsidR="00D568F5" w:rsidRPr="00B329DC" w:rsidRDefault="00D568F5" w:rsidP="00B329DC">
            <w:pPr>
              <w:pStyle w:val="a3"/>
              <w:numPr>
                <w:ilvl w:val="0"/>
                <w:numId w:val="72"/>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D568F5" w:rsidRPr="00B329DC" w14:paraId="24BEE08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C381CA7" w14:textId="77777777" w:rsidR="00D568F5" w:rsidRPr="00B329DC" w:rsidRDefault="000A5FDE"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35</w:t>
            </w:r>
            <w:r w:rsidR="00D568F5" w:rsidRPr="00B329DC">
              <w:rPr>
                <w:rFonts w:ascii="Times New Roman" w:hAnsi="Times New Roman" w:cs="Times New Roman"/>
                <w:color w:val="262626" w:themeColor="text1" w:themeTint="D9"/>
                <w:sz w:val="28"/>
                <w:szCs w:val="28"/>
              </w:rPr>
              <w:t>-4</w:t>
            </w:r>
            <w:r w:rsidRPr="00B329DC">
              <w:rPr>
                <w:rFonts w:ascii="Times New Roman" w:hAnsi="Times New Roman" w:cs="Times New Roman"/>
                <w:color w:val="262626" w:themeColor="text1" w:themeTint="D9"/>
                <w:sz w:val="28"/>
                <w:szCs w:val="28"/>
              </w:rPr>
              <w:t>2</w:t>
            </w:r>
          </w:p>
        </w:tc>
        <w:tc>
          <w:tcPr>
            <w:tcW w:w="2977" w:type="dxa"/>
            <w:tcBorders>
              <w:top w:val="single" w:sz="6" w:space="0" w:color="000000"/>
              <w:left w:val="single" w:sz="6" w:space="0" w:color="000000"/>
              <w:bottom w:val="single" w:sz="6" w:space="0" w:color="000000"/>
              <w:right w:val="single" w:sz="6" w:space="0" w:color="000000"/>
            </w:tcBorders>
            <w:hideMark/>
          </w:tcPr>
          <w:p w14:paraId="7FAFFD38"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Happy Birthday! (8)</w:t>
            </w:r>
          </w:p>
          <w:p w14:paraId="1D924349"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0F2BF767"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i/>
                <w:color w:val="262626" w:themeColor="text1" w:themeTint="D9"/>
                <w:sz w:val="28"/>
                <w:szCs w:val="28"/>
              </w:rPr>
            </w:pPr>
          </w:p>
        </w:tc>
      </w:tr>
      <w:tr w:rsidR="00D568F5" w:rsidRPr="00B329DC" w14:paraId="1FF86DCB"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9B80756" w14:textId="77777777" w:rsidR="00D568F5" w:rsidRPr="00B329DC" w:rsidRDefault="00D568F5"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33FE50D9"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Семья и семейные традиции:</w:t>
            </w:r>
          </w:p>
          <w:p w14:paraId="3E70702C"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празднование дня рождения</w:t>
            </w:r>
          </w:p>
        </w:tc>
        <w:tc>
          <w:tcPr>
            <w:tcW w:w="6946" w:type="dxa"/>
            <w:tcBorders>
              <w:top w:val="single" w:sz="6" w:space="0" w:color="000000"/>
              <w:left w:val="single" w:sz="6" w:space="0" w:color="000000"/>
              <w:bottom w:val="single" w:sz="6" w:space="0" w:color="000000"/>
              <w:right w:val="single" w:sz="6" w:space="0" w:color="000000"/>
            </w:tcBorders>
            <w:hideMark/>
          </w:tcPr>
          <w:p w14:paraId="7A8C0B91" w14:textId="77777777" w:rsidR="00D568F5" w:rsidRPr="00B329DC" w:rsidRDefault="00D568F5"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Учащиеся:</w:t>
            </w:r>
          </w:p>
          <w:p w14:paraId="69A4B3BB"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тем, как в английском языке обозначается семья в целом;</w:t>
            </w:r>
          </w:p>
          <w:p w14:paraId="6E900916"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различают омонимичные формы its и it’s;</w:t>
            </w:r>
          </w:p>
          <w:p w14:paraId="26B9905F"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используют их при чтении и в речи;</w:t>
            </w:r>
          </w:p>
          <w:p w14:paraId="37E45E42"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правилами использования с именами людей</w:t>
            </w:r>
          </w:p>
          <w:p w14:paraId="4F00EA55"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lang w:val="en-US"/>
              </w:rPr>
            </w:pPr>
            <w:r w:rsidRPr="00B329DC">
              <w:rPr>
                <w:rFonts w:ascii="Times New Roman" w:eastAsia="Times New Roman" w:hAnsi="Times New Roman" w:cs="Times New Roman"/>
                <w:color w:val="262626" w:themeColor="text1" w:themeTint="D9"/>
                <w:sz w:val="28"/>
                <w:szCs w:val="28"/>
              </w:rPr>
              <w:t>слов</w:t>
            </w:r>
            <w:r w:rsidRPr="00B329DC">
              <w:rPr>
                <w:rFonts w:ascii="Times New Roman" w:eastAsia="Times New Roman" w:hAnsi="Times New Roman" w:cs="Times New Roman"/>
                <w:color w:val="262626" w:themeColor="text1" w:themeTint="D9"/>
                <w:sz w:val="28"/>
                <w:szCs w:val="28"/>
                <w:lang w:val="en-US"/>
              </w:rPr>
              <w:t xml:space="preserve"> Mister, Missis, Miss </w:t>
            </w:r>
            <w:r w:rsidRPr="00B329DC">
              <w:rPr>
                <w:rFonts w:ascii="Times New Roman" w:eastAsia="Times New Roman" w:hAnsi="Times New Roman" w:cs="Times New Roman"/>
                <w:color w:val="262626" w:themeColor="text1" w:themeTint="D9"/>
                <w:sz w:val="28"/>
                <w:szCs w:val="28"/>
              </w:rPr>
              <w:t>и</w:t>
            </w:r>
            <w:r w:rsidRPr="00B329DC">
              <w:rPr>
                <w:rFonts w:ascii="Times New Roman" w:eastAsia="Times New Roman" w:hAnsi="Times New Roman" w:cs="Times New Roman"/>
                <w:color w:val="262626" w:themeColor="text1" w:themeTint="D9"/>
                <w:sz w:val="28"/>
                <w:szCs w:val="28"/>
                <w:lang w:val="en-US"/>
              </w:rPr>
              <w:t xml:space="preserve"> Ms;</w:t>
            </w:r>
          </w:p>
          <w:p w14:paraId="712AAF58"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lastRenderedPageBreak/>
              <w:t>читают тексты с целью полного, частичного или выборочного понимания;</w:t>
            </w:r>
          </w:p>
          <w:p w14:paraId="0D95B576"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находят различия между двумя картинками и говорят о них;</w:t>
            </w:r>
          </w:p>
          <w:p w14:paraId="435F3853"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местоположении предметов с помощью картинки;</w:t>
            </w:r>
          </w:p>
          <w:p w14:paraId="3700946E"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отрицательной формой глагола to have и используют ее в речи;</w:t>
            </w:r>
          </w:p>
          <w:p w14:paraId="2C4B165B"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небольшие тексты и подбирают к ним заголовки;</w:t>
            </w:r>
          </w:p>
          <w:p w14:paraId="57A56518"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названиями дней недели и правилом их написания с заглавной буквы;</w:t>
            </w:r>
          </w:p>
          <w:p w14:paraId="7F2420DB"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 парах разыгрывают небольшие диалоги;</w:t>
            </w:r>
          </w:p>
          <w:p w14:paraId="280D7B47"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w:t>
            </w:r>
          </w:p>
          <w:p w14:paraId="283F273D"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ложения с точки зрения их ритмико-интонационных особенностей;</w:t>
            </w:r>
          </w:p>
          <w:p w14:paraId="19D11DD6"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фразы и не-</w:t>
            </w:r>
          </w:p>
          <w:p w14:paraId="067269F2"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большие тексты;</w:t>
            </w:r>
          </w:p>
          <w:p w14:paraId="6E571C2A"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пишут новые слова изолированно и в контексте;</w:t>
            </w:r>
          </w:p>
          <w:p w14:paraId="1EE05A64" w14:textId="77777777" w:rsidR="00D568F5" w:rsidRPr="00B329DC" w:rsidRDefault="00D568F5" w:rsidP="00B329DC">
            <w:pPr>
              <w:pStyle w:val="a3"/>
              <w:numPr>
                <w:ilvl w:val="0"/>
                <w:numId w:val="73"/>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D568F5" w:rsidRPr="00B329DC" w14:paraId="7F8A0E13"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898D8D2" w14:textId="77777777" w:rsidR="00D568F5" w:rsidRPr="00B329DC" w:rsidRDefault="000A5FDE"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43</w:t>
            </w:r>
            <w:r w:rsidR="00D568F5" w:rsidRPr="00B329DC">
              <w:rPr>
                <w:rFonts w:ascii="Times New Roman" w:hAnsi="Times New Roman" w:cs="Times New Roman"/>
                <w:color w:val="262626" w:themeColor="text1" w:themeTint="D9"/>
                <w:sz w:val="28"/>
                <w:szCs w:val="28"/>
              </w:rPr>
              <w:t>-4</w:t>
            </w:r>
            <w:r w:rsidRPr="00B329DC">
              <w:rPr>
                <w:rFonts w:ascii="Times New Roman" w:hAnsi="Times New Roman" w:cs="Times New Roman"/>
                <w:color w:val="262626" w:themeColor="text1" w:themeTint="D9"/>
                <w:sz w:val="28"/>
                <w:szCs w:val="28"/>
              </w:rPr>
              <w:t>8</w:t>
            </w:r>
          </w:p>
        </w:tc>
        <w:tc>
          <w:tcPr>
            <w:tcW w:w="2977" w:type="dxa"/>
            <w:tcBorders>
              <w:top w:val="single" w:sz="6" w:space="0" w:color="000000"/>
              <w:left w:val="single" w:sz="6" w:space="0" w:color="000000"/>
              <w:bottom w:val="single" w:sz="6" w:space="0" w:color="000000"/>
              <w:right w:val="single" w:sz="6" w:space="0" w:color="000000"/>
            </w:tcBorders>
            <w:hideMark/>
          </w:tcPr>
          <w:p w14:paraId="3AC29C1F"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What’s Your</w:t>
            </w:r>
          </w:p>
          <w:p w14:paraId="56EC3511"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Job? (6)</w:t>
            </w:r>
          </w:p>
          <w:p w14:paraId="3EBCA4EB"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660F99BE"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i/>
                <w:color w:val="262626" w:themeColor="text1" w:themeTint="D9"/>
                <w:sz w:val="28"/>
                <w:szCs w:val="28"/>
              </w:rPr>
            </w:pPr>
          </w:p>
        </w:tc>
      </w:tr>
      <w:tr w:rsidR="00D568F5" w:rsidRPr="00B329DC" w14:paraId="608B55C9"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E4AD900" w14:textId="77777777" w:rsidR="00D568F5" w:rsidRPr="00B329DC" w:rsidRDefault="00D568F5"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4873B6A2"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Занятия и профессиональная</w:t>
            </w:r>
          </w:p>
          <w:p w14:paraId="1A323268"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деятельность.</w:t>
            </w:r>
          </w:p>
          <w:p w14:paraId="12C4732F"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Физическое состояние</w:t>
            </w:r>
          </w:p>
          <w:p w14:paraId="15839CC8"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человека</w:t>
            </w:r>
          </w:p>
          <w:p w14:paraId="75225BCD"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228BBB0" w14:textId="77777777" w:rsidR="00D568F5" w:rsidRPr="00B329DC" w:rsidRDefault="00D568F5"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Учащиеся:</w:t>
            </w:r>
          </w:p>
          <w:p w14:paraId="2FB51E4A"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догадываются о значении ряда слов по их морфологическому составу;</w:t>
            </w:r>
          </w:p>
          <w:p w14:paraId="5257BE12"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используют их при чтении</w:t>
            </w:r>
          </w:p>
          <w:p w14:paraId="0B23936E"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и в речи;</w:t>
            </w:r>
          </w:p>
          <w:p w14:paraId="6EDBA319"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рифмовки, включающие новый материал;</w:t>
            </w:r>
          </w:p>
          <w:p w14:paraId="7B0CE280"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разыгрывают микродиалоги по образцу;</w:t>
            </w:r>
          </w:p>
          <w:p w14:paraId="385A4269"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правилом чтения согласной буквы в различных позициях;</w:t>
            </w:r>
          </w:p>
          <w:p w14:paraId="79B27DFF"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тексты с целью их полного, частичного или выборочного понимания;</w:t>
            </w:r>
          </w:p>
          <w:p w14:paraId="4F98A742"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физическом состоянии человека;</w:t>
            </w:r>
          </w:p>
          <w:p w14:paraId="2E556020"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знакомятся со структурой вопросительного предложения в настоящем времени present simple (общий вопрос), используют вопросительные </w:t>
            </w:r>
            <w:r w:rsidRPr="00B329DC">
              <w:rPr>
                <w:rFonts w:ascii="Times New Roman" w:eastAsia="Times New Roman" w:hAnsi="Times New Roman" w:cs="Times New Roman"/>
                <w:color w:val="262626" w:themeColor="text1" w:themeTint="D9"/>
                <w:sz w:val="28"/>
                <w:szCs w:val="28"/>
              </w:rPr>
              <w:lastRenderedPageBreak/>
              <w:t>предложения в речи;</w:t>
            </w:r>
          </w:p>
          <w:p w14:paraId="1C557A9A"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ведут расспрос и отвечают на вопросы о собственных преференциях и преференциях других людей;</w:t>
            </w:r>
          </w:p>
          <w:p w14:paraId="164D2AA8"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английской традицией нумерации предметов;</w:t>
            </w:r>
          </w:p>
          <w:p w14:paraId="296A382A"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логически разделяют текст и дают названия его частям;</w:t>
            </w:r>
          </w:p>
          <w:p w14:paraId="6AF96185"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высказывание о себе по образцу;</w:t>
            </w:r>
          </w:p>
          <w:p w14:paraId="7C1F2958"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соблюдают нормы английского произношения при чтении</w:t>
            </w:r>
          </w:p>
          <w:p w14:paraId="528202E3"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вслух и устной речи, корректно произносят предложения с точки зрения их ритмико-интонационных особенностей;</w:t>
            </w:r>
          </w:p>
          <w:p w14:paraId="60B5AA49"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фразы и небольшие тексты;</w:t>
            </w:r>
          </w:p>
          <w:p w14:paraId="34529AF8"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пишут новые слова изолированно и в контексте;</w:t>
            </w:r>
          </w:p>
          <w:p w14:paraId="600FFDE0" w14:textId="77777777" w:rsidR="00D568F5" w:rsidRPr="00B329DC" w:rsidRDefault="00D568F5" w:rsidP="00B329DC">
            <w:pPr>
              <w:pStyle w:val="a3"/>
              <w:numPr>
                <w:ilvl w:val="0"/>
                <w:numId w:val="74"/>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D568F5" w:rsidRPr="00B329DC" w14:paraId="34F9ACD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C66F0EF" w14:textId="77777777" w:rsidR="00D568F5" w:rsidRPr="00B329DC" w:rsidRDefault="000A5FDE"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49</w:t>
            </w:r>
            <w:r w:rsidR="00D568F5"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rPr>
              <w:t>58</w:t>
            </w:r>
          </w:p>
        </w:tc>
        <w:tc>
          <w:tcPr>
            <w:tcW w:w="2977" w:type="dxa"/>
            <w:tcBorders>
              <w:top w:val="single" w:sz="6" w:space="0" w:color="000000"/>
              <w:left w:val="single" w:sz="6" w:space="0" w:color="000000"/>
              <w:bottom w:val="single" w:sz="6" w:space="0" w:color="000000"/>
              <w:right w:val="single" w:sz="6" w:space="0" w:color="000000"/>
            </w:tcBorders>
            <w:hideMark/>
          </w:tcPr>
          <w:p w14:paraId="7435F6C2"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Animals (10)</w:t>
            </w:r>
          </w:p>
          <w:p w14:paraId="55486CEE"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5687DB6C"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i/>
                <w:color w:val="262626" w:themeColor="text1" w:themeTint="D9"/>
                <w:sz w:val="28"/>
                <w:szCs w:val="28"/>
              </w:rPr>
            </w:pPr>
          </w:p>
        </w:tc>
      </w:tr>
      <w:tr w:rsidR="00D568F5" w:rsidRPr="00B329DC" w14:paraId="1E8EBE4D"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9681EC0" w14:textId="77777777" w:rsidR="00D568F5" w:rsidRPr="00B329DC" w:rsidRDefault="00D568F5"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5A708E81"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Мир животных</w:t>
            </w:r>
          </w:p>
          <w:p w14:paraId="2B17D424"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4C32246C" w14:textId="77777777" w:rsidR="00D568F5" w:rsidRPr="00B329DC" w:rsidRDefault="00D568F5"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Учащиеся:</w:t>
            </w:r>
          </w:p>
          <w:p w14:paraId="3AAC17AE"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ведут диалог-расспрос в рамках доступных им тем;</w:t>
            </w:r>
          </w:p>
          <w:p w14:paraId="77153CE2"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правилом чтения английской согласной с в различных позициях;</w:t>
            </w:r>
          </w:p>
          <w:p w14:paraId="04CD9FAB"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используют их при чтении и в речи;</w:t>
            </w:r>
          </w:p>
          <w:p w14:paraId="5F731672"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сообщают полученную из текста информацию;</w:t>
            </w:r>
          </w:p>
          <w:p w14:paraId="5D30FD83"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предложения из их частей;</w:t>
            </w:r>
          </w:p>
          <w:p w14:paraId="3B7A6C39"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со структурой отрицательного предложения во времени present simple, используют отрицательные</w:t>
            </w:r>
          </w:p>
          <w:p w14:paraId="6296942E"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предложения в речи;</w:t>
            </w:r>
          </w:p>
          <w:p w14:paraId="45BFA1DF"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тексты с целью их полного, частичного или выборочного понимания;</w:t>
            </w:r>
          </w:p>
          <w:p w14:paraId="63B1B6D6"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элементами речевого этикета: вежливой просьбой, выражением благодарности и ответной репликой</w:t>
            </w:r>
          </w:p>
          <w:p w14:paraId="33C00CE1"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на него;</w:t>
            </w:r>
          </w:p>
          <w:p w14:paraId="69BAE51C"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краткие высказывания с характеристикой животных;</w:t>
            </w:r>
          </w:p>
          <w:p w14:paraId="41F4470D"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названиями континентов и используют их в речи;</w:t>
            </w:r>
          </w:p>
          <w:p w14:paraId="53569C6E"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различают семантику синонимичных глаголов like и </w:t>
            </w:r>
            <w:r w:rsidRPr="00B329DC">
              <w:rPr>
                <w:rFonts w:ascii="Times New Roman" w:eastAsia="Times New Roman" w:hAnsi="Times New Roman" w:cs="Times New Roman"/>
                <w:color w:val="262626" w:themeColor="text1" w:themeTint="D9"/>
                <w:sz w:val="28"/>
                <w:szCs w:val="28"/>
              </w:rPr>
              <w:lastRenderedPageBreak/>
              <w:t>love, словосочетания don’t like и глагола hate;</w:t>
            </w:r>
          </w:p>
          <w:p w14:paraId="3CBC1894"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говорят о своем отношении к различным животным, предметам и явлениям;</w:t>
            </w:r>
          </w:p>
          <w:p w14:paraId="1707BFD5"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особыми случаями образования множественного числа отдельных существительных (fish, sheep, mice, geese, men, children, women, deer);</w:t>
            </w:r>
          </w:p>
          <w:p w14:paraId="1F570E98"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рифмовку, содержащую новый материал;</w:t>
            </w:r>
          </w:p>
          <w:p w14:paraId="69D7AA3E"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соблюдают нормы английского произношения при чтении</w:t>
            </w:r>
          </w:p>
          <w:p w14:paraId="11AB023D"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вслух и устной речи, корректно произносят предложения</w:t>
            </w:r>
          </w:p>
          <w:p w14:paraId="68819F58"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 точки зрения их ритмико-интонационных особенностей;</w:t>
            </w:r>
          </w:p>
          <w:p w14:paraId="4FCAF438"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воспринимают на слух слова, словосочетания, фразы и небольшие тексты;</w:t>
            </w:r>
          </w:p>
          <w:p w14:paraId="3807EED9"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пишут новые слова изолированно и в контексте;</w:t>
            </w:r>
          </w:p>
          <w:p w14:paraId="2362C0E4" w14:textId="77777777" w:rsidR="00D568F5" w:rsidRPr="00B329DC" w:rsidRDefault="00D568F5" w:rsidP="00B329DC">
            <w:pPr>
              <w:pStyle w:val="a3"/>
              <w:numPr>
                <w:ilvl w:val="0"/>
                <w:numId w:val="75"/>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осуществляют рефлексию, определяя, чему они научились</w:t>
            </w:r>
          </w:p>
        </w:tc>
      </w:tr>
      <w:tr w:rsidR="00D568F5" w:rsidRPr="00B329DC" w14:paraId="3A881F8F"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52750C9" w14:textId="77777777" w:rsidR="00D568F5" w:rsidRPr="00B329DC" w:rsidRDefault="000A5FDE" w:rsidP="00B329DC">
            <w:pPr>
              <w:spacing w:after="0" w:line="240" w:lineRule="auto"/>
              <w:ind w:left="102" w:firstLine="9"/>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59-68</w:t>
            </w:r>
          </w:p>
        </w:tc>
        <w:tc>
          <w:tcPr>
            <w:tcW w:w="2977" w:type="dxa"/>
            <w:tcBorders>
              <w:top w:val="single" w:sz="6" w:space="0" w:color="000000"/>
              <w:left w:val="single" w:sz="6" w:space="0" w:color="000000"/>
              <w:bottom w:val="single" w:sz="6" w:space="0" w:color="000000"/>
              <w:right w:val="single" w:sz="6" w:space="0" w:color="000000"/>
            </w:tcBorders>
            <w:hideMark/>
          </w:tcPr>
          <w:p w14:paraId="30530D6E"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Seasons and</w:t>
            </w:r>
          </w:p>
          <w:p w14:paraId="7D3709B4"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b/>
                <w:color w:val="262626" w:themeColor="text1" w:themeTint="D9"/>
                <w:sz w:val="28"/>
                <w:szCs w:val="28"/>
              </w:rPr>
              <w:t>Months</w:t>
            </w:r>
            <w:r w:rsidR="000A5FDE" w:rsidRPr="00B329DC">
              <w:rPr>
                <w:rFonts w:ascii="Times New Roman" w:eastAsia="Times New Roman" w:hAnsi="Times New Roman" w:cs="Times New Roman"/>
                <w:b/>
                <w:color w:val="262626" w:themeColor="text1" w:themeTint="D9"/>
                <w:sz w:val="28"/>
                <w:szCs w:val="28"/>
              </w:rPr>
              <w:t xml:space="preserve"> (10)</w:t>
            </w:r>
          </w:p>
          <w:p w14:paraId="437C28F0"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color w:val="262626" w:themeColor="text1" w:themeTint="D9"/>
                <w:sz w:val="28"/>
                <w:szCs w:val="28"/>
              </w:rPr>
            </w:pPr>
          </w:p>
        </w:tc>
        <w:tc>
          <w:tcPr>
            <w:tcW w:w="6946" w:type="dxa"/>
            <w:tcBorders>
              <w:top w:val="single" w:sz="6" w:space="0" w:color="000000"/>
              <w:left w:val="single" w:sz="6" w:space="0" w:color="000000"/>
              <w:bottom w:val="single" w:sz="6" w:space="0" w:color="000000"/>
              <w:right w:val="single" w:sz="6" w:space="0" w:color="000000"/>
            </w:tcBorders>
            <w:hideMark/>
          </w:tcPr>
          <w:p w14:paraId="0D3B646B"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i/>
                <w:color w:val="262626" w:themeColor="text1" w:themeTint="D9"/>
                <w:sz w:val="28"/>
                <w:szCs w:val="28"/>
              </w:rPr>
            </w:pPr>
          </w:p>
        </w:tc>
      </w:tr>
      <w:tr w:rsidR="00D568F5" w:rsidRPr="00B329DC" w14:paraId="4D6E2532"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32F7DC1" w14:textId="77777777" w:rsidR="00D568F5" w:rsidRPr="00B329DC" w:rsidRDefault="00D568F5" w:rsidP="00B329DC">
            <w:pPr>
              <w:spacing w:after="0" w:line="240" w:lineRule="auto"/>
              <w:ind w:left="102" w:firstLine="9"/>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1FF80F8F" w14:textId="77777777" w:rsidR="00D568F5" w:rsidRPr="00B329DC" w:rsidRDefault="00D568F5" w:rsidP="00B329DC">
            <w:pPr>
              <w:autoSpaceDE w:val="0"/>
              <w:autoSpaceDN w:val="0"/>
              <w:adjustRightInd w:val="0"/>
              <w:snapToGrid w:val="0"/>
              <w:spacing w:after="0" w:line="240" w:lineRule="auto"/>
              <w:rPr>
                <w:rFonts w:ascii="Times New Roman" w:eastAsia="Times New Roman" w:hAnsi="Times New Roman" w:cs="Times New Roman"/>
                <w:b/>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Времена года и погода</w:t>
            </w:r>
          </w:p>
        </w:tc>
        <w:tc>
          <w:tcPr>
            <w:tcW w:w="6946" w:type="dxa"/>
            <w:tcBorders>
              <w:top w:val="single" w:sz="6" w:space="0" w:color="000000"/>
              <w:left w:val="single" w:sz="6" w:space="0" w:color="000000"/>
              <w:bottom w:val="single" w:sz="6" w:space="0" w:color="000000"/>
              <w:right w:val="single" w:sz="6" w:space="0" w:color="000000"/>
            </w:tcBorders>
            <w:hideMark/>
          </w:tcPr>
          <w:p w14:paraId="0A79AE81" w14:textId="77777777" w:rsidR="00D568F5" w:rsidRPr="00B329DC" w:rsidRDefault="00D568F5" w:rsidP="00B329DC">
            <w:pPr>
              <w:pStyle w:val="a3"/>
              <w:autoSpaceDE w:val="0"/>
              <w:autoSpaceDN w:val="0"/>
              <w:adjustRightInd w:val="0"/>
              <w:snapToGrid w:val="0"/>
              <w:spacing w:after="0" w:line="240" w:lineRule="auto"/>
              <w:ind w:left="244"/>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Учащиеся:</w:t>
            </w:r>
          </w:p>
          <w:p w14:paraId="79283E43"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новыми словами, используют их при чтении и в речи;</w:t>
            </w:r>
          </w:p>
          <w:p w14:paraId="17E98169"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устное высказывание о временах года с опорой на текст и отдельные высказывания;</w:t>
            </w:r>
          </w:p>
          <w:p w14:paraId="7416505D"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названиями месяцев и правилом их написания с заглавной буквы;</w:t>
            </w:r>
          </w:p>
          <w:p w14:paraId="1715FAF8"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ведут диалог-расспрос о том, когда родился собеседник,</w:t>
            </w:r>
          </w:p>
          <w:p w14:paraId="4149C73F"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его друзья и родные;</w:t>
            </w:r>
          </w:p>
          <w:p w14:paraId="466D9CD8"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находят слово, логически не соответствующее определенному смысловому ряду;</w:t>
            </w:r>
          </w:p>
          <w:p w14:paraId="7626E5F4"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читают тексты с целью их частичного, полного или выборочного понимания;</w:t>
            </w:r>
          </w:p>
          <w:p w14:paraId="4D50B987"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повторяя английский алфавит, разучивают песенку о нем;</w:t>
            </w:r>
          </w:p>
          <w:p w14:paraId="2CEA3B7F"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называют имена людей и свое имя по буквам;</w:t>
            </w:r>
          </w:p>
          <w:p w14:paraId="30F94D9B"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знакомятся с английскими названиями ряда стран;</w:t>
            </w:r>
          </w:p>
          <w:p w14:paraId="6722FE4F"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составляют высказывание о себе по аналогии с образцом;</w:t>
            </w:r>
          </w:p>
          <w:p w14:paraId="44831615"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разучивают рифмовку;</w:t>
            </w:r>
          </w:p>
          <w:p w14:paraId="73F3075B" w14:textId="77777777" w:rsidR="00D568F5" w:rsidRPr="00B329DC" w:rsidRDefault="00D568F5" w:rsidP="00B329DC">
            <w:pPr>
              <w:pStyle w:val="a3"/>
              <w:numPr>
                <w:ilvl w:val="0"/>
                <w:numId w:val="76"/>
              </w:numPr>
              <w:autoSpaceDE w:val="0"/>
              <w:autoSpaceDN w:val="0"/>
              <w:adjustRightInd w:val="0"/>
              <w:snapToGrid w:val="0"/>
              <w:spacing w:after="0" w:line="240" w:lineRule="auto"/>
              <w:ind w:left="244" w:hanging="142"/>
              <w:rPr>
                <w:rFonts w:ascii="Times New Roman" w:eastAsia="Times New Roman" w:hAnsi="Times New Roman" w:cs="Times New Roman"/>
                <w:color w:val="262626" w:themeColor="text1" w:themeTint="D9"/>
                <w:sz w:val="28"/>
                <w:szCs w:val="28"/>
              </w:rPr>
            </w:pPr>
            <w:r w:rsidRPr="00B329DC">
              <w:rPr>
                <w:rFonts w:ascii="Times New Roman" w:eastAsia="Times New Roman" w:hAnsi="Times New Roman" w:cs="Times New Roman"/>
                <w:color w:val="262626" w:themeColor="text1" w:themeTint="D9"/>
                <w:sz w:val="28"/>
                <w:szCs w:val="28"/>
              </w:rPr>
              <w:t xml:space="preserve">воспринимают на слух слова, словосочетания, фразы и </w:t>
            </w:r>
            <w:r w:rsidRPr="00B329DC">
              <w:rPr>
                <w:rFonts w:ascii="Times New Roman" w:eastAsia="Times New Roman" w:hAnsi="Times New Roman" w:cs="Times New Roman"/>
                <w:color w:val="262626" w:themeColor="text1" w:themeTint="D9"/>
                <w:sz w:val="28"/>
                <w:szCs w:val="28"/>
              </w:rPr>
              <w:lastRenderedPageBreak/>
              <w:t>небольшие тексты</w:t>
            </w:r>
            <w:r w:rsidR="00B61FFC" w:rsidRPr="00B329DC">
              <w:rPr>
                <w:rFonts w:ascii="Times New Roman" w:eastAsia="Times New Roman" w:hAnsi="Times New Roman" w:cs="Times New Roman"/>
                <w:color w:val="262626" w:themeColor="text1" w:themeTint="D9"/>
                <w:sz w:val="28"/>
                <w:szCs w:val="28"/>
              </w:rPr>
              <w:t>.</w:t>
            </w:r>
          </w:p>
        </w:tc>
      </w:tr>
    </w:tbl>
    <w:p w14:paraId="1595C1D0" w14:textId="77777777" w:rsidR="00FF0F80" w:rsidRPr="00B329DC" w:rsidRDefault="00FF0F80" w:rsidP="00B329DC">
      <w:pPr>
        <w:spacing w:after="0" w:line="240" w:lineRule="auto"/>
        <w:ind w:left="-567" w:firstLine="851"/>
        <w:jc w:val="center"/>
        <w:rPr>
          <w:rFonts w:ascii="Times New Roman" w:hAnsi="Times New Roman" w:cs="Times New Roman"/>
          <w:b/>
          <w:color w:val="262626" w:themeColor="text1" w:themeTint="D9"/>
          <w:sz w:val="28"/>
          <w:szCs w:val="28"/>
        </w:rPr>
      </w:pPr>
    </w:p>
    <w:p w14:paraId="2D390974" w14:textId="77777777" w:rsidR="00FF0F80" w:rsidRPr="00B329DC" w:rsidRDefault="00FF0F80" w:rsidP="00B329DC">
      <w:pPr>
        <w:spacing w:after="0" w:line="240" w:lineRule="auto"/>
        <w:rPr>
          <w:rFonts w:ascii="Times New Roman" w:hAnsi="Times New Roman" w:cs="Times New Roman"/>
          <w:b/>
          <w:color w:val="262626" w:themeColor="text1" w:themeTint="D9"/>
          <w:sz w:val="28"/>
          <w:szCs w:val="28"/>
        </w:rPr>
      </w:pPr>
    </w:p>
    <w:p w14:paraId="002C6629" w14:textId="77777777" w:rsidR="00FF0F80" w:rsidRPr="00B329DC" w:rsidRDefault="00B61FFC" w:rsidP="00B329DC">
      <w:pPr>
        <w:spacing w:after="0" w:line="240" w:lineRule="auto"/>
        <w:ind w:left="-567"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Тематическое планирование с определением основных видов учебной     деятельности обучающихся. (4 класс)</w:t>
      </w:r>
    </w:p>
    <w:p w14:paraId="4257DD27" w14:textId="77777777" w:rsidR="00D52206" w:rsidRPr="00B329DC" w:rsidRDefault="00D52206"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tbl>
      <w:tblPr>
        <w:tblW w:w="11057" w:type="dxa"/>
        <w:tblInd w:w="-12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134"/>
        <w:gridCol w:w="2977"/>
        <w:gridCol w:w="6946"/>
      </w:tblGrid>
      <w:tr w:rsidR="00C63F91" w:rsidRPr="00B329DC" w14:paraId="10AF8BE1" w14:textId="77777777" w:rsidTr="00B329DC">
        <w:trPr>
          <w:trHeight w:val="573"/>
        </w:trPr>
        <w:tc>
          <w:tcPr>
            <w:tcW w:w="1134" w:type="dxa"/>
            <w:tcBorders>
              <w:top w:val="single" w:sz="6" w:space="0" w:color="000000"/>
              <w:left w:val="single" w:sz="6" w:space="0" w:color="000000"/>
              <w:bottom w:val="single" w:sz="6" w:space="0" w:color="000000"/>
              <w:right w:val="single" w:sz="6" w:space="0" w:color="000000"/>
            </w:tcBorders>
            <w:hideMark/>
          </w:tcPr>
          <w:p w14:paraId="3FCC0C18" w14:textId="77777777" w:rsidR="00C63F91" w:rsidRPr="00B329DC" w:rsidRDefault="00C63F91" w:rsidP="00B329DC">
            <w:pPr>
              <w:spacing w:line="240" w:lineRule="auto"/>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урока</w:t>
            </w:r>
          </w:p>
        </w:tc>
        <w:tc>
          <w:tcPr>
            <w:tcW w:w="2977" w:type="dxa"/>
            <w:tcBorders>
              <w:top w:val="single" w:sz="6" w:space="0" w:color="000000"/>
              <w:left w:val="single" w:sz="6" w:space="0" w:color="000000"/>
              <w:bottom w:val="single" w:sz="6" w:space="0" w:color="000000"/>
              <w:right w:val="single" w:sz="6" w:space="0" w:color="000000"/>
            </w:tcBorders>
            <w:hideMark/>
          </w:tcPr>
          <w:p w14:paraId="11F8BE4D" w14:textId="77777777" w:rsidR="00C63F91" w:rsidRPr="00B329DC" w:rsidRDefault="00E70AF7" w:rsidP="00B329DC">
            <w:pPr>
              <w:spacing w:line="240" w:lineRule="auto"/>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Разделы программы, основное содержание по темам</w:t>
            </w:r>
          </w:p>
        </w:tc>
        <w:tc>
          <w:tcPr>
            <w:tcW w:w="6946" w:type="dxa"/>
            <w:tcBorders>
              <w:top w:val="single" w:sz="6" w:space="0" w:color="000000"/>
              <w:left w:val="single" w:sz="6" w:space="0" w:color="000000"/>
              <w:bottom w:val="single" w:sz="6" w:space="0" w:color="000000"/>
              <w:right w:val="single" w:sz="6" w:space="0" w:color="000000"/>
            </w:tcBorders>
            <w:hideMark/>
          </w:tcPr>
          <w:p w14:paraId="0EA951B0" w14:textId="77777777" w:rsidR="00C63F91" w:rsidRPr="00B329DC" w:rsidRDefault="00C63F91" w:rsidP="00B329DC">
            <w:pPr>
              <w:spacing w:line="240" w:lineRule="auto"/>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Виды учебной деятельности</w:t>
            </w:r>
          </w:p>
        </w:tc>
      </w:tr>
      <w:tr w:rsidR="00E70AF7" w:rsidRPr="00B329DC" w14:paraId="04A782B2" w14:textId="77777777" w:rsidTr="00B329DC">
        <w:trPr>
          <w:trHeight w:val="573"/>
        </w:trPr>
        <w:tc>
          <w:tcPr>
            <w:tcW w:w="1134" w:type="dxa"/>
            <w:tcBorders>
              <w:top w:val="single" w:sz="6" w:space="0" w:color="000000"/>
              <w:left w:val="single" w:sz="6" w:space="0" w:color="000000"/>
              <w:bottom w:val="single" w:sz="6" w:space="0" w:color="000000"/>
              <w:right w:val="single" w:sz="6" w:space="0" w:color="000000"/>
            </w:tcBorders>
            <w:hideMark/>
          </w:tcPr>
          <w:p w14:paraId="39960065" w14:textId="77777777" w:rsidR="00E70AF7" w:rsidRPr="00B329DC" w:rsidRDefault="00E70AF7" w:rsidP="00B329DC">
            <w:pPr>
              <w:spacing w:line="240" w:lineRule="auto"/>
              <w:jc w:val="center"/>
              <w:rPr>
                <w:rFonts w:ascii="Times New Roman" w:hAnsi="Times New Roman" w:cs="Times New Roman"/>
                <w:b/>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4A99EB5F" w14:textId="77777777" w:rsidR="00E70AF7" w:rsidRPr="00B329DC" w:rsidRDefault="00E70AF7" w:rsidP="00B329DC">
            <w:pPr>
              <w:spacing w:line="240" w:lineRule="auto"/>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Джон Баркер и его семья.(9)</w:t>
            </w:r>
          </w:p>
        </w:tc>
        <w:tc>
          <w:tcPr>
            <w:tcW w:w="6946" w:type="dxa"/>
            <w:tcBorders>
              <w:top w:val="single" w:sz="6" w:space="0" w:color="000000"/>
              <w:left w:val="single" w:sz="6" w:space="0" w:color="000000"/>
              <w:bottom w:val="single" w:sz="6" w:space="0" w:color="000000"/>
              <w:right w:val="single" w:sz="6" w:space="0" w:color="000000"/>
            </w:tcBorders>
            <w:hideMark/>
          </w:tcPr>
          <w:p w14:paraId="0DE77CB2" w14:textId="77777777" w:rsidR="00E70AF7" w:rsidRPr="00B329DC" w:rsidRDefault="00E70AF7" w:rsidP="00B329DC">
            <w:pPr>
              <w:spacing w:line="240" w:lineRule="auto"/>
              <w:jc w:val="center"/>
              <w:rPr>
                <w:rFonts w:ascii="Times New Roman" w:hAnsi="Times New Roman" w:cs="Times New Roman"/>
                <w:b/>
                <w:color w:val="262626" w:themeColor="text1" w:themeTint="D9"/>
                <w:sz w:val="28"/>
                <w:szCs w:val="28"/>
              </w:rPr>
            </w:pPr>
          </w:p>
        </w:tc>
      </w:tr>
      <w:tr w:rsidR="00C63F91" w:rsidRPr="00B329DC" w14:paraId="7D797A3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94DABD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23C58A3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Джон и его семья. Джон и его питомцы. Джон и спорт. Джон и иные виды деятельности. Преференции Джона. Выражение категории обладания и ее отсутствия. Ежедневные занятия людей.</w:t>
            </w:r>
          </w:p>
        </w:tc>
        <w:tc>
          <w:tcPr>
            <w:tcW w:w="6946" w:type="dxa"/>
            <w:tcBorders>
              <w:top w:val="single" w:sz="6" w:space="0" w:color="000000"/>
              <w:left w:val="single" w:sz="6" w:space="0" w:color="000000"/>
              <w:bottom w:val="single" w:sz="6" w:space="0" w:color="000000"/>
              <w:right w:val="single" w:sz="6" w:space="0" w:color="000000"/>
            </w:tcBorders>
            <w:hideMark/>
          </w:tcPr>
          <w:p w14:paraId="6C54C555"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B234E29" w14:textId="77777777" w:rsidR="00C63F91" w:rsidRPr="00B329DC" w:rsidRDefault="00C63F91" w:rsidP="00B329DC">
            <w:pPr>
              <w:pStyle w:val="a3"/>
              <w:numPr>
                <w:ilvl w:val="0"/>
                <w:numId w:val="66"/>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новой лексикой и используют ее в речи;</w:t>
            </w:r>
          </w:p>
          <w:p w14:paraId="647A2D2B" w14:textId="77777777" w:rsidR="00C63F91" w:rsidRPr="00B329DC" w:rsidRDefault="00C63F91" w:rsidP="00B329DC">
            <w:pPr>
              <w:pStyle w:val="a3"/>
              <w:numPr>
                <w:ilvl w:val="0"/>
                <w:numId w:val="66"/>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короткие тексты;</w:t>
            </w:r>
          </w:p>
          <w:p w14:paraId="3E23C641" w14:textId="77777777" w:rsidR="00C63F91" w:rsidRPr="00B329DC" w:rsidRDefault="00C63F91" w:rsidP="00B329DC">
            <w:pPr>
              <w:pStyle w:val="a3"/>
              <w:numPr>
                <w:ilvl w:val="0"/>
                <w:numId w:val="66"/>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соблюдают нормы произношения английского языка пир чтении вслух и в устной речи, корректно произносят предложения с точки зрения их ритмико-интонационных особенностей. </w:t>
            </w:r>
          </w:p>
        </w:tc>
      </w:tr>
      <w:tr w:rsidR="00C63F91" w:rsidRPr="00B329DC" w14:paraId="77E79975" w14:textId="77777777" w:rsidTr="00B329DC">
        <w:trPr>
          <w:trHeight w:val="734"/>
        </w:trPr>
        <w:tc>
          <w:tcPr>
            <w:tcW w:w="1134" w:type="dxa"/>
            <w:tcBorders>
              <w:top w:val="single" w:sz="6" w:space="0" w:color="000000"/>
              <w:left w:val="single" w:sz="6" w:space="0" w:color="000000"/>
              <w:bottom w:val="single" w:sz="6" w:space="0" w:color="000000"/>
              <w:right w:val="single" w:sz="6" w:space="0" w:color="000000"/>
            </w:tcBorders>
            <w:hideMark/>
          </w:tcPr>
          <w:p w14:paraId="3852583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4A0EED5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Построение общих вопросов(повторение).</w:t>
            </w:r>
          </w:p>
        </w:tc>
        <w:tc>
          <w:tcPr>
            <w:tcW w:w="6946" w:type="dxa"/>
            <w:tcBorders>
              <w:top w:val="single" w:sz="6" w:space="0" w:color="000000"/>
              <w:left w:val="single" w:sz="6" w:space="0" w:color="000000"/>
              <w:bottom w:val="single" w:sz="6" w:space="0" w:color="000000"/>
              <w:right w:val="single" w:sz="6" w:space="0" w:color="000000"/>
            </w:tcBorders>
            <w:hideMark/>
          </w:tcPr>
          <w:p w14:paraId="39B47874"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B7DBD0D"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отдельные слова, словосочетания;</w:t>
            </w:r>
          </w:p>
          <w:p w14:paraId="01CA7D6F"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ведут диалог-распросс;</w:t>
            </w:r>
          </w:p>
          <w:p w14:paraId="503AB968"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повторяют правила построения вопросов в простом настоящем времени.</w:t>
            </w:r>
          </w:p>
        </w:tc>
      </w:tr>
      <w:tr w:rsidR="00C63F91" w:rsidRPr="00B329DC" w14:paraId="5C008953"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AF703B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4156074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Вопросительное слово </w:t>
            </w:r>
            <w:r w:rsidRPr="00B329DC">
              <w:rPr>
                <w:rFonts w:ascii="Times New Roman" w:hAnsi="Times New Roman" w:cs="Times New Roman"/>
                <w:color w:val="262626" w:themeColor="text1" w:themeTint="D9"/>
                <w:sz w:val="28"/>
                <w:szCs w:val="28"/>
                <w:lang w:val="en-US"/>
              </w:rPr>
              <w:t>what.</w:t>
            </w:r>
          </w:p>
        </w:tc>
        <w:tc>
          <w:tcPr>
            <w:tcW w:w="6946" w:type="dxa"/>
            <w:tcBorders>
              <w:top w:val="single" w:sz="6" w:space="0" w:color="000000"/>
              <w:left w:val="single" w:sz="6" w:space="0" w:color="000000"/>
              <w:bottom w:val="single" w:sz="6" w:space="0" w:color="000000"/>
              <w:right w:val="single" w:sz="6" w:space="0" w:color="000000"/>
            </w:tcBorders>
            <w:hideMark/>
          </w:tcPr>
          <w:p w14:paraId="1C62F8EE"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BF481C7" w14:textId="77777777" w:rsidR="00C63F91" w:rsidRPr="00B329DC" w:rsidRDefault="00C63F91" w:rsidP="00B329DC">
            <w:pPr>
              <w:pStyle w:val="a3"/>
              <w:numPr>
                <w:ilvl w:val="0"/>
                <w:numId w:val="68"/>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вопросительным словом </w:t>
            </w:r>
            <w:r w:rsidRPr="00B329DC">
              <w:rPr>
                <w:rFonts w:ascii="Times New Roman" w:hAnsi="Times New Roman" w:cs="Times New Roman"/>
                <w:color w:val="262626" w:themeColor="text1" w:themeTint="D9"/>
                <w:sz w:val="28"/>
                <w:szCs w:val="28"/>
                <w:lang w:val="en-US"/>
              </w:rPr>
              <w:t>what</w:t>
            </w:r>
            <w:r w:rsidRPr="00B329DC">
              <w:rPr>
                <w:rFonts w:ascii="Times New Roman" w:hAnsi="Times New Roman" w:cs="Times New Roman"/>
                <w:color w:val="262626" w:themeColor="text1" w:themeTint="D9"/>
                <w:sz w:val="28"/>
                <w:szCs w:val="28"/>
              </w:rPr>
              <w:t>;</w:t>
            </w:r>
          </w:p>
          <w:p w14:paraId="0E23756E"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отдельные слова, словосочетания;</w:t>
            </w:r>
          </w:p>
          <w:p w14:paraId="015CB10A"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повторяют правила построения вопросов в простом настоящем времени.</w:t>
            </w:r>
          </w:p>
        </w:tc>
      </w:tr>
      <w:tr w:rsidR="00C63F91" w:rsidRPr="00B329DC" w14:paraId="079B5570"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BA113F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0D86BAE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Притяжательный падеж имен существительных.</w:t>
            </w:r>
          </w:p>
        </w:tc>
        <w:tc>
          <w:tcPr>
            <w:tcW w:w="6946" w:type="dxa"/>
            <w:tcBorders>
              <w:top w:val="single" w:sz="6" w:space="0" w:color="000000"/>
              <w:left w:val="single" w:sz="6" w:space="0" w:color="000000"/>
              <w:bottom w:val="single" w:sz="6" w:space="0" w:color="000000"/>
              <w:right w:val="single" w:sz="6" w:space="0" w:color="000000"/>
            </w:tcBorders>
            <w:hideMark/>
          </w:tcPr>
          <w:p w14:paraId="04BBF14E"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924ED37"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вычленяют новую лексику в текстах;</w:t>
            </w:r>
          </w:p>
          <w:p w14:paraId="58AD3371"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устанавливают соответствия между английскими и русскими словосочетаниями в притяжательном падеже.</w:t>
            </w:r>
          </w:p>
        </w:tc>
      </w:tr>
      <w:tr w:rsidR="00C63F91" w:rsidRPr="00B329DC" w14:paraId="63A6F12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D2965E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683836C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Множественное число </w:t>
            </w:r>
            <w:r w:rsidRPr="00B329DC">
              <w:rPr>
                <w:rFonts w:ascii="Times New Roman" w:hAnsi="Times New Roman" w:cs="Times New Roman"/>
                <w:color w:val="262626" w:themeColor="text1" w:themeTint="D9"/>
                <w:sz w:val="28"/>
                <w:szCs w:val="28"/>
              </w:rPr>
              <w:lastRenderedPageBreak/>
              <w:t>существительных (повторение).</w:t>
            </w:r>
          </w:p>
        </w:tc>
        <w:tc>
          <w:tcPr>
            <w:tcW w:w="6946" w:type="dxa"/>
            <w:tcBorders>
              <w:top w:val="single" w:sz="6" w:space="0" w:color="000000"/>
              <w:left w:val="single" w:sz="6" w:space="0" w:color="000000"/>
              <w:bottom w:val="single" w:sz="6" w:space="0" w:color="000000"/>
              <w:right w:val="single" w:sz="6" w:space="0" w:color="000000"/>
            </w:tcBorders>
            <w:hideMark/>
          </w:tcPr>
          <w:p w14:paraId="4F9B1A22"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Учащиеся:</w:t>
            </w:r>
          </w:p>
          <w:p w14:paraId="0C466505"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устанавливают соответствия между произносимыми звуками и транскрипционными знаками;</w:t>
            </w:r>
          </w:p>
          <w:p w14:paraId="039E1C0E"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повторяют правила образования множественного числа существительного.</w:t>
            </w:r>
          </w:p>
        </w:tc>
      </w:tr>
      <w:tr w:rsidR="00C63F91" w:rsidRPr="00B329DC" w14:paraId="492668E8"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67DEAC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77A512C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«Маргарет Баркер».</w:t>
            </w:r>
          </w:p>
        </w:tc>
        <w:tc>
          <w:tcPr>
            <w:tcW w:w="6946" w:type="dxa"/>
            <w:tcBorders>
              <w:top w:val="single" w:sz="6" w:space="0" w:color="000000"/>
              <w:left w:val="single" w:sz="6" w:space="0" w:color="000000"/>
              <w:bottom w:val="single" w:sz="6" w:space="0" w:color="000000"/>
              <w:right w:val="single" w:sz="6" w:space="0" w:color="000000"/>
            </w:tcBorders>
            <w:hideMark/>
          </w:tcPr>
          <w:p w14:paraId="12CD9258"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373E2CD"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его содержание;</w:t>
            </w:r>
          </w:p>
          <w:p w14:paraId="3FD0D273"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7CCA6597"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193720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708A905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«Джон Баркер и его семья».</w:t>
            </w:r>
          </w:p>
        </w:tc>
        <w:tc>
          <w:tcPr>
            <w:tcW w:w="6946" w:type="dxa"/>
            <w:tcBorders>
              <w:top w:val="single" w:sz="6" w:space="0" w:color="000000"/>
              <w:left w:val="single" w:sz="6" w:space="0" w:color="000000"/>
              <w:bottom w:val="single" w:sz="6" w:space="0" w:color="000000"/>
              <w:right w:val="single" w:sz="6" w:space="0" w:color="000000"/>
            </w:tcBorders>
            <w:hideMark/>
          </w:tcPr>
          <w:p w14:paraId="0ED162D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1C94273"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7106EAAD"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3165D1D4"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2A2F89E8"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0A57EDCB"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7BA849A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8</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021EE9A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№1 по теме «Джон Баркер и его семья». </w:t>
            </w:r>
          </w:p>
        </w:tc>
        <w:tc>
          <w:tcPr>
            <w:tcW w:w="6946" w:type="dxa"/>
            <w:tcBorders>
              <w:top w:val="single" w:sz="6" w:space="0" w:color="000000"/>
              <w:left w:val="single" w:sz="6" w:space="0" w:color="000000"/>
              <w:bottom w:val="single" w:sz="6" w:space="0" w:color="000000"/>
              <w:right w:val="single" w:sz="6" w:space="0" w:color="000000"/>
            </w:tcBorders>
            <w:hideMark/>
          </w:tcPr>
          <w:p w14:paraId="76F799D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3D5C0F3"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7732212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A4A2B1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9</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3A64AB0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«Мое семейное древо».</w:t>
            </w:r>
          </w:p>
        </w:tc>
        <w:tc>
          <w:tcPr>
            <w:tcW w:w="6946" w:type="dxa"/>
            <w:tcBorders>
              <w:top w:val="single" w:sz="6" w:space="0" w:color="000000"/>
              <w:left w:val="single" w:sz="6" w:space="0" w:color="000000"/>
              <w:bottom w:val="single" w:sz="6" w:space="0" w:color="000000"/>
              <w:right w:val="single" w:sz="6" w:space="0" w:color="000000"/>
            </w:tcBorders>
            <w:hideMark/>
          </w:tcPr>
          <w:p w14:paraId="430163C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75D093B"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3737EAA9"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E70AF7" w:rsidRPr="00B329DC" w14:paraId="453CAD18"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92E7AC8"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67292BB0"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Мой день. (9)</w:t>
            </w:r>
          </w:p>
        </w:tc>
        <w:tc>
          <w:tcPr>
            <w:tcW w:w="6946" w:type="dxa"/>
            <w:tcBorders>
              <w:top w:val="single" w:sz="6" w:space="0" w:color="000000"/>
              <w:left w:val="single" w:sz="6" w:space="0" w:color="000000"/>
              <w:bottom w:val="single" w:sz="6" w:space="0" w:color="000000"/>
              <w:right w:val="single" w:sz="6" w:space="0" w:color="000000"/>
            </w:tcBorders>
            <w:hideMark/>
          </w:tcPr>
          <w:p w14:paraId="317DE165"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25023C5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3C93D8C"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10</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1A4AF6C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Повседневные занятия членов семьи. Занятия людей в момент речи. Типичные занятия людей в воскресный день. Типичное утро школьника. Повседневные занятия в различные дни недели. Жилища британцев</w:t>
            </w:r>
            <w:r w:rsidR="00E70AF7" w:rsidRPr="00B329DC">
              <w:rPr>
                <w:rFonts w:ascii="Times New Roman" w:hAnsi="Times New Roman" w:cs="Times New Roman"/>
                <w:color w:val="262626" w:themeColor="text1" w:themeTint="D9"/>
                <w:sz w:val="28"/>
                <w:szCs w:val="28"/>
              </w:rPr>
              <w:t>.</w:t>
            </w:r>
          </w:p>
        </w:tc>
        <w:tc>
          <w:tcPr>
            <w:tcW w:w="6946" w:type="dxa"/>
            <w:tcBorders>
              <w:top w:val="single" w:sz="6" w:space="0" w:color="000000"/>
              <w:left w:val="single" w:sz="6" w:space="0" w:color="000000"/>
              <w:bottom w:val="single" w:sz="6" w:space="0" w:color="000000"/>
              <w:right w:val="single" w:sz="6" w:space="0" w:color="000000"/>
            </w:tcBorders>
            <w:hideMark/>
          </w:tcPr>
          <w:p w14:paraId="48EB199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E41D779"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3EF43571"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39B30CE3"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tc>
      </w:tr>
      <w:tr w:rsidR="00C63F91" w:rsidRPr="00B329DC" w14:paraId="550A45B0"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61D13084"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313F152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Настоящее продолженное время. </w:t>
            </w:r>
            <w:r w:rsidRPr="00B329DC">
              <w:rPr>
                <w:rFonts w:ascii="Times New Roman" w:hAnsi="Times New Roman" w:cs="Times New Roman"/>
                <w:color w:val="262626" w:themeColor="text1" w:themeTint="D9"/>
                <w:sz w:val="28"/>
                <w:szCs w:val="28"/>
              </w:rPr>
              <w:lastRenderedPageBreak/>
              <w:t>Образование. Употребление.</w:t>
            </w:r>
          </w:p>
        </w:tc>
        <w:tc>
          <w:tcPr>
            <w:tcW w:w="6946" w:type="dxa"/>
            <w:tcBorders>
              <w:top w:val="single" w:sz="6" w:space="0" w:color="000000"/>
              <w:left w:val="single" w:sz="6" w:space="0" w:color="000000"/>
              <w:bottom w:val="single" w:sz="6" w:space="0" w:color="000000"/>
              <w:right w:val="single" w:sz="6" w:space="0" w:color="000000"/>
            </w:tcBorders>
            <w:hideMark/>
          </w:tcPr>
          <w:p w14:paraId="5C1BC49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Учащиеся:</w:t>
            </w:r>
          </w:p>
          <w:p w14:paraId="30520157"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знакомятся с настоящим продолженным временем.</w:t>
            </w:r>
          </w:p>
        </w:tc>
      </w:tr>
      <w:tr w:rsidR="00C63F91" w:rsidRPr="00B329DC" w14:paraId="49167E31" w14:textId="77777777" w:rsidTr="00B329DC">
        <w:trPr>
          <w:trHeight w:val="821"/>
        </w:trPr>
        <w:tc>
          <w:tcPr>
            <w:tcW w:w="1134" w:type="dxa"/>
            <w:tcBorders>
              <w:top w:val="single" w:sz="6" w:space="0" w:color="000000"/>
              <w:left w:val="single" w:sz="6" w:space="0" w:color="000000"/>
              <w:bottom w:val="single" w:sz="6" w:space="0" w:color="000000"/>
              <w:right w:val="single" w:sz="6" w:space="0" w:color="000000"/>
            </w:tcBorders>
            <w:hideMark/>
          </w:tcPr>
          <w:p w14:paraId="06205E09"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12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22C444B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Настоящее продолженное время. Образование. Употребление.</w:t>
            </w:r>
          </w:p>
        </w:tc>
        <w:tc>
          <w:tcPr>
            <w:tcW w:w="6946" w:type="dxa"/>
            <w:tcBorders>
              <w:top w:val="single" w:sz="6" w:space="0" w:color="000000"/>
              <w:left w:val="single" w:sz="6" w:space="0" w:color="000000"/>
              <w:bottom w:val="single" w:sz="6" w:space="0" w:color="000000"/>
              <w:right w:val="single" w:sz="6" w:space="0" w:color="000000"/>
            </w:tcBorders>
            <w:hideMark/>
          </w:tcPr>
          <w:p w14:paraId="5E8D7C0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4DBAD98"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проводят сопоставление двух известных им настоящих грамматических времен;</w:t>
            </w:r>
          </w:p>
          <w:p w14:paraId="2A9FA1FF"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получают страноведческую информацию относительно Озерного края.</w:t>
            </w:r>
          </w:p>
        </w:tc>
      </w:tr>
      <w:tr w:rsidR="00C63F91" w:rsidRPr="00B329DC" w14:paraId="4EE1C9BF" w14:textId="77777777" w:rsidTr="00B329DC">
        <w:trPr>
          <w:trHeight w:val="1075"/>
        </w:trPr>
        <w:tc>
          <w:tcPr>
            <w:tcW w:w="1134" w:type="dxa"/>
            <w:tcBorders>
              <w:top w:val="single" w:sz="6" w:space="0" w:color="000000"/>
              <w:left w:val="single" w:sz="6" w:space="0" w:color="000000"/>
              <w:bottom w:val="single" w:sz="6" w:space="0" w:color="000000"/>
              <w:right w:val="single" w:sz="6" w:space="0" w:color="000000"/>
            </w:tcBorders>
            <w:hideMark/>
          </w:tcPr>
          <w:p w14:paraId="7EF3ED5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13 </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6EE651F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Настоящее продолженное время. Отрицательная форма.</w:t>
            </w:r>
          </w:p>
        </w:tc>
        <w:tc>
          <w:tcPr>
            <w:tcW w:w="6946" w:type="dxa"/>
            <w:tcBorders>
              <w:top w:val="single" w:sz="6" w:space="0" w:color="000000"/>
              <w:left w:val="single" w:sz="6" w:space="0" w:color="000000"/>
              <w:bottom w:val="single" w:sz="6" w:space="0" w:color="000000"/>
              <w:right w:val="single" w:sz="6" w:space="0" w:color="000000"/>
            </w:tcBorders>
            <w:hideMark/>
          </w:tcPr>
          <w:p w14:paraId="14E365B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2C125F8"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делают логические выводы о структуре отрицательных предложений в </w:t>
            </w:r>
            <w:r w:rsidRPr="00B329DC">
              <w:rPr>
                <w:rFonts w:ascii="Times New Roman" w:hAnsi="Times New Roman" w:cs="Times New Roman"/>
                <w:color w:val="262626" w:themeColor="text1" w:themeTint="D9"/>
                <w:sz w:val="28"/>
                <w:szCs w:val="28"/>
                <w:lang w:val="en-US"/>
              </w:rPr>
              <w:t>present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progressive</w:t>
            </w:r>
            <w:r w:rsidRPr="00B329DC">
              <w:rPr>
                <w:rFonts w:ascii="Times New Roman" w:hAnsi="Times New Roman" w:cs="Times New Roman"/>
                <w:color w:val="262626" w:themeColor="text1" w:themeTint="D9"/>
                <w:sz w:val="28"/>
                <w:szCs w:val="28"/>
              </w:rPr>
              <w:t>;</w:t>
            </w:r>
          </w:p>
          <w:p w14:paraId="76DA7FCB"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прослушивают и разучивают рифмовки, поют песни;</w:t>
            </w:r>
          </w:p>
          <w:p w14:paraId="376593BF"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создают монологические высказывания о своем рабочем дне, о том, что делают в момент речи члены семьи, различные люди (с опорой). </w:t>
            </w:r>
          </w:p>
        </w:tc>
      </w:tr>
      <w:tr w:rsidR="00C63F91" w:rsidRPr="00B329DC" w14:paraId="4B0769F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705898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14 </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3A7A553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Настоящее продолженное время. Вопросительная форма.</w:t>
            </w:r>
          </w:p>
        </w:tc>
        <w:tc>
          <w:tcPr>
            <w:tcW w:w="6946" w:type="dxa"/>
            <w:tcBorders>
              <w:top w:val="single" w:sz="6" w:space="0" w:color="000000"/>
              <w:left w:val="single" w:sz="6" w:space="0" w:color="000000"/>
              <w:bottom w:val="single" w:sz="6" w:space="0" w:color="000000"/>
              <w:right w:val="single" w:sz="6" w:space="0" w:color="000000"/>
            </w:tcBorders>
            <w:hideMark/>
          </w:tcPr>
          <w:p w14:paraId="0223EFE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7B7515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делают логические выводы о структуре вопросительных  предложений в </w:t>
            </w:r>
            <w:r w:rsidRPr="00B329DC">
              <w:rPr>
                <w:rFonts w:ascii="Times New Roman" w:hAnsi="Times New Roman" w:cs="Times New Roman"/>
                <w:color w:val="262626" w:themeColor="text1" w:themeTint="D9"/>
                <w:sz w:val="28"/>
                <w:szCs w:val="28"/>
                <w:lang w:val="en-US"/>
              </w:rPr>
              <w:t>present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progressive</w:t>
            </w:r>
            <w:r w:rsidRPr="00B329DC">
              <w:rPr>
                <w:rFonts w:ascii="Times New Roman" w:hAnsi="Times New Roman" w:cs="Times New Roman"/>
                <w:color w:val="262626" w:themeColor="text1" w:themeTint="D9"/>
                <w:sz w:val="28"/>
                <w:szCs w:val="28"/>
              </w:rPr>
              <w:t>;</w:t>
            </w:r>
          </w:p>
          <w:p w14:paraId="0EB8BAC6" w14:textId="77777777" w:rsidR="00C63F91" w:rsidRPr="00B329DC" w:rsidRDefault="00C63F91" w:rsidP="00B329DC">
            <w:pPr>
              <w:pStyle w:val="a3"/>
              <w:numPr>
                <w:ilvl w:val="0"/>
                <w:numId w:val="11"/>
              </w:numPr>
              <w:spacing w:line="240" w:lineRule="auto"/>
              <w:ind w:left="360" w:firstLine="0"/>
              <w:jc w:val="both"/>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возможными ответами на    вопросы в </w:t>
            </w:r>
            <w:r w:rsidRPr="00B329DC">
              <w:rPr>
                <w:rFonts w:ascii="Times New Roman" w:hAnsi="Times New Roman" w:cs="Times New Roman"/>
                <w:color w:val="262626" w:themeColor="text1" w:themeTint="D9"/>
                <w:sz w:val="28"/>
                <w:szCs w:val="28"/>
                <w:lang w:val="en-US"/>
              </w:rPr>
              <w:t>present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progressive</w:t>
            </w:r>
            <w:r w:rsidRPr="00B329DC">
              <w:rPr>
                <w:rFonts w:ascii="Times New Roman" w:hAnsi="Times New Roman" w:cs="Times New Roman"/>
                <w:color w:val="262626" w:themeColor="text1" w:themeTint="D9"/>
                <w:sz w:val="28"/>
                <w:szCs w:val="28"/>
              </w:rPr>
              <w:t>;</w:t>
            </w:r>
          </w:p>
          <w:p w14:paraId="5FE1F693"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решают языковые головоломки;</w:t>
            </w:r>
          </w:p>
          <w:p w14:paraId="7ABD4B87"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в рамках предложенной тематики.</w:t>
            </w:r>
          </w:p>
        </w:tc>
      </w:tr>
      <w:tr w:rsidR="00C63F91" w:rsidRPr="00B329DC" w14:paraId="0C702CD8"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7679D0C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3A4B08C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«Салли  Баркер».</w:t>
            </w:r>
          </w:p>
        </w:tc>
        <w:tc>
          <w:tcPr>
            <w:tcW w:w="6946" w:type="dxa"/>
            <w:tcBorders>
              <w:top w:val="single" w:sz="6" w:space="0" w:color="000000"/>
              <w:left w:val="single" w:sz="6" w:space="0" w:color="000000"/>
              <w:bottom w:val="single" w:sz="6" w:space="0" w:color="000000"/>
              <w:right w:val="single" w:sz="6" w:space="0" w:color="000000"/>
            </w:tcBorders>
            <w:hideMark/>
          </w:tcPr>
          <w:p w14:paraId="6B9DAEC2"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B464635"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их содержание;</w:t>
            </w:r>
          </w:p>
          <w:p w14:paraId="7200314C"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1CFCBDCD"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675143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149643B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«Мой день».</w:t>
            </w:r>
          </w:p>
        </w:tc>
        <w:tc>
          <w:tcPr>
            <w:tcW w:w="6946" w:type="dxa"/>
            <w:tcBorders>
              <w:top w:val="single" w:sz="6" w:space="0" w:color="000000"/>
              <w:left w:val="single" w:sz="6" w:space="0" w:color="000000"/>
              <w:bottom w:val="single" w:sz="6" w:space="0" w:color="000000"/>
              <w:right w:val="single" w:sz="6" w:space="0" w:color="000000"/>
            </w:tcBorders>
            <w:hideMark/>
          </w:tcPr>
          <w:p w14:paraId="63B0E8B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4DBE25D"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5287BA43"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3C018A2F"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221F11DB"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77E06BA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70A20A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4A92EBC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№2 по теме «Мой день». </w:t>
            </w:r>
          </w:p>
        </w:tc>
        <w:tc>
          <w:tcPr>
            <w:tcW w:w="6946" w:type="dxa"/>
            <w:tcBorders>
              <w:top w:val="single" w:sz="6" w:space="0" w:color="000000"/>
              <w:left w:val="single" w:sz="6" w:space="0" w:color="000000"/>
              <w:bottom w:val="single" w:sz="6" w:space="0" w:color="000000"/>
              <w:right w:val="single" w:sz="6" w:space="0" w:color="000000"/>
            </w:tcBorders>
            <w:hideMark/>
          </w:tcPr>
          <w:p w14:paraId="016BED9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4875BFB"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осуществляют рефлексию, определяя, чему они </w:t>
            </w:r>
            <w:r w:rsidRPr="00B329DC">
              <w:rPr>
                <w:rFonts w:ascii="Times New Roman" w:hAnsi="Times New Roman" w:cs="Times New Roman"/>
                <w:color w:val="262626" w:themeColor="text1" w:themeTint="D9"/>
                <w:sz w:val="28"/>
                <w:szCs w:val="28"/>
              </w:rPr>
              <w:lastRenderedPageBreak/>
              <w:t>научились.</w:t>
            </w:r>
          </w:p>
        </w:tc>
      </w:tr>
      <w:tr w:rsidR="00C63F91" w:rsidRPr="00B329DC" w14:paraId="6A28A290"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778E9ED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18</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hideMark/>
          </w:tcPr>
          <w:p w14:paraId="3571D84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«Мой день».</w:t>
            </w:r>
          </w:p>
        </w:tc>
        <w:tc>
          <w:tcPr>
            <w:tcW w:w="6946" w:type="dxa"/>
            <w:tcBorders>
              <w:top w:val="single" w:sz="6" w:space="0" w:color="000000"/>
              <w:left w:val="single" w:sz="6" w:space="0" w:color="000000"/>
              <w:bottom w:val="single" w:sz="6" w:space="0" w:color="000000"/>
              <w:right w:val="single" w:sz="6" w:space="0" w:color="000000"/>
            </w:tcBorders>
            <w:hideMark/>
          </w:tcPr>
          <w:p w14:paraId="6B82309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C8E2DA6"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757A269F"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E70AF7" w:rsidRPr="00B329DC" w14:paraId="3F5DF581"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3F15172"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hideMark/>
          </w:tcPr>
          <w:p w14:paraId="4BCE41CE"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Мой дом. (9)</w:t>
            </w:r>
          </w:p>
        </w:tc>
        <w:tc>
          <w:tcPr>
            <w:tcW w:w="6946" w:type="dxa"/>
            <w:tcBorders>
              <w:top w:val="single" w:sz="6" w:space="0" w:color="000000"/>
              <w:left w:val="single" w:sz="6" w:space="0" w:color="000000"/>
              <w:bottom w:val="single" w:sz="6" w:space="0" w:color="000000"/>
              <w:right w:val="single" w:sz="6" w:space="0" w:color="000000"/>
            </w:tcBorders>
            <w:hideMark/>
          </w:tcPr>
          <w:p w14:paraId="42BF48F0"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05A3195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2A0394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19</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27C2CD83" w14:textId="77777777" w:rsidR="00C63F91" w:rsidRPr="00B329DC" w:rsidRDefault="00C63F91" w:rsidP="00B329DC">
            <w:pPr>
              <w:spacing w:line="240" w:lineRule="auto"/>
              <w:rPr>
                <w:rFonts w:ascii="Times New Roman" w:hAnsi="Times New Roman" w:cs="Times New Roman"/>
                <w:b/>
                <w:color w:val="262626" w:themeColor="text1" w:themeTint="D9"/>
                <w:sz w:val="28"/>
                <w:szCs w:val="28"/>
                <w:u w:val="single"/>
              </w:rPr>
            </w:pPr>
            <w:r w:rsidRPr="00B329DC">
              <w:rPr>
                <w:rFonts w:ascii="Times New Roman" w:hAnsi="Times New Roman" w:cs="Times New Roman"/>
                <w:color w:val="262626" w:themeColor="text1" w:themeTint="D9"/>
                <w:sz w:val="28"/>
                <w:szCs w:val="28"/>
              </w:rPr>
              <w:t>Повседневные домашние дела. Типичное жилище англичан. Квартира и комнаты. Строения на улице. Мебель.</w:t>
            </w:r>
          </w:p>
        </w:tc>
        <w:tc>
          <w:tcPr>
            <w:tcW w:w="6946" w:type="dxa"/>
            <w:tcBorders>
              <w:top w:val="single" w:sz="6" w:space="0" w:color="000000"/>
              <w:left w:val="single" w:sz="6" w:space="0" w:color="000000"/>
              <w:bottom w:val="single" w:sz="6" w:space="0" w:color="000000"/>
              <w:right w:val="single" w:sz="6" w:space="0" w:color="000000"/>
            </w:tcBorders>
            <w:hideMark/>
          </w:tcPr>
          <w:p w14:paraId="7752D73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016E412"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49385BE2"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w:t>
            </w:r>
          </w:p>
          <w:p w14:paraId="1229C2AC"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671E0498"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tc>
      </w:tr>
      <w:tr w:rsidR="00C63F91" w:rsidRPr="00B329DC" w14:paraId="06460F85"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5D0F8AB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20</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384ABC6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Личные местоимения.</w:t>
            </w:r>
          </w:p>
        </w:tc>
        <w:tc>
          <w:tcPr>
            <w:tcW w:w="6946" w:type="dxa"/>
            <w:tcBorders>
              <w:top w:val="single" w:sz="6" w:space="0" w:color="000000"/>
              <w:left w:val="single" w:sz="6" w:space="0" w:color="000000"/>
              <w:bottom w:val="single" w:sz="6" w:space="0" w:color="000000"/>
              <w:right w:val="single" w:sz="6" w:space="0" w:color="000000"/>
            </w:tcBorders>
            <w:hideMark/>
          </w:tcPr>
          <w:p w14:paraId="262B387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3217CF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продолжают знакомиться с личными местоимениями;</w:t>
            </w:r>
          </w:p>
          <w:p w14:paraId="16C45D90"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перефразируют предложения, используя личные местоимения в объектном падеже;</w:t>
            </w:r>
          </w:p>
        </w:tc>
      </w:tr>
      <w:tr w:rsidR="00C63F91" w:rsidRPr="00B329DC" w14:paraId="3AE0096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8CE094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21</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2345D55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«Наш дом».</w:t>
            </w:r>
          </w:p>
        </w:tc>
        <w:tc>
          <w:tcPr>
            <w:tcW w:w="6946" w:type="dxa"/>
            <w:tcBorders>
              <w:top w:val="single" w:sz="6" w:space="0" w:color="000000"/>
              <w:left w:val="single" w:sz="6" w:space="0" w:color="000000"/>
              <w:bottom w:val="single" w:sz="6" w:space="0" w:color="000000"/>
              <w:right w:val="single" w:sz="6" w:space="0" w:color="000000"/>
            </w:tcBorders>
            <w:hideMark/>
          </w:tcPr>
          <w:p w14:paraId="49160C19"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DDAFC56"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его содержание;</w:t>
            </w:r>
          </w:p>
          <w:p w14:paraId="050F669B"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64738AFC"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FD6482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22</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1A9AEAC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Притяжательные местоимения.</w:t>
            </w:r>
          </w:p>
        </w:tc>
        <w:tc>
          <w:tcPr>
            <w:tcW w:w="6946" w:type="dxa"/>
            <w:tcBorders>
              <w:top w:val="single" w:sz="6" w:space="0" w:color="000000"/>
              <w:left w:val="single" w:sz="6" w:space="0" w:color="000000"/>
              <w:bottom w:val="single" w:sz="6" w:space="0" w:color="000000"/>
              <w:right w:val="single" w:sz="6" w:space="0" w:color="000000"/>
            </w:tcBorders>
            <w:hideMark/>
          </w:tcPr>
          <w:p w14:paraId="442E336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B77D9F4"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притяжательными местоимениями;</w:t>
            </w:r>
          </w:p>
          <w:p w14:paraId="7FF13B0E"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устанавливают соответствия между личными и притяжательными местоимениями.</w:t>
            </w:r>
          </w:p>
        </w:tc>
      </w:tr>
      <w:tr w:rsidR="00C63F91" w:rsidRPr="00B329DC" w14:paraId="379ABFF1"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3FA7CBF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23</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2348F4E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Конструкция </w:t>
            </w:r>
            <w:r w:rsidRPr="00B329DC">
              <w:rPr>
                <w:rFonts w:ascii="Times New Roman" w:hAnsi="Times New Roman" w:cs="Times New Roman"/>
                <w:color w:val="262626" w:themeColor="text1" w:themeTint="D9"/>
                <w:sz w:val="28"/>
                <w:szCs w:val="28"/>
                <w:lang w:val="en-US"/>
              </w:rPr>
              <w:t>how many</w:t>
            </w:r>
            <w:r w:rsidRPr="00B329DC">
              <w:rPr>
                <w:rFonts w:ascii="Times New Roman" w:hAnsi="Times New Roman" w:cs="Times New Roman"/>
                <w:color w:val="262626" w:themeColor="text1" w:themeTint="D9"/>
                <w:sz w:val="28"/>
                <w:szCs w:val="28"/>
              </w:rPr>
              <w:t>.</w:t>
            </w:r>
          </w:p>
        </w:tc>
        <w:tc>
          <w:tcPr>
            <w:tcW w:w="6946" w:type="dxa"/>
            <w:tcBorders>
              <w:top w:val="single" w:sz="6" w:space="0" w:color="000000"/>
              <w:left w:val="single" w:sz="6" w:space="0" w:color="000000"/>
              <w:bottom w:val="single" w:sz="6" w:space="0" w:color="000000"/>
              <w:right w:val="single" w:sz="6" w:space="0" w:color="000000"/>
            </w:tcBorders>
            <w:hideMark/>
          </w:tcPr>
          <w:p w14:paraId="40E8663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EA6F29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со средствами понятия «Сколько?»;</w:t>
            </w:r>
          </w:p>
          <w:p w14:paraId="55B5B983"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используют в речи грамматические времена </w:t>
            </w:r>
            <w:r w:rsidRPr="00B329DC">
              <w:rPr>
                <w:rFonts w:ascii="Times New Roman" w:hAnsi="Times New Roman" w:cs="Times New Roman"/>
                <w:color w:val="262626" w:themeColor="text1" w:themeTint="D9"/>
                <w:sz w:val="28"/>
                <w:szCs w:val="28"/>
                <w:lang w:val="en-US"/>
              </w:rPr>
              <w:t>present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present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continuous</w:t>
            </w:r>
            <w:r w:rsidRPr="00B329DC">
              <w:rPr>
                <w:rFonts w:ascii="Times New Roman" w:hAnsi="Times New Roman" w:cs="Times New Roman"/>
                <w:color w:val="262626" w:themeColor="text1" w:themeTint="D9"/>
                <w:sz w:val="28"/>
                <w:szCs w:val="28"/>
              </w:rPr>
              <w:t>.</w:t>
            </w:r>
          </w:p>
        </w:tc>
      </w:tr>
      <w:tr w:rsidR="00C63F91" w:rsidRPr="00B329DC" w14:paraId="203502F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46C242D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24</w:t>
            </w:r>
            <w:r w:rsidRPr="00B329DC">
              <w:rPr>
                <w:rFonts w:ascii="Times New Roman" w:hAnsi="Times New Roman" w:cs="Times New Roman"/>
                <w:color w:val="262626" w:themeColor="text1" w:themeTint="D9"/>
                <w:sz w:val="28"/>
                <w:szCs w:val="28"/>
                <w:lang w:val="en-US"/>
              </w:rPr>
              <w:br/>
            </w:r>
          </w:p>
        </w:tc>
        <w:tc>
          <w:tcPr>
            <w:tcW w:w="2977" w:type="dxa"/>
            <w:tcBorders>
              <w:top w:val="single" w:sz="6" w:space="0" w:color="000000"/>
              <w:left w:val="single" w:sz="6" w:space="0" w:color="000000"/>
              <w:bottom w:val="single" w:sz="6" w:space="0" w:color="000000"/>
              <w:right w:val="single" w:sz="6" w:space="0" w:color="000000"/>
            </w:tcBorders>
          </w:tcPr>
          <w:p w14:paraId="258BE89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«Пятизвездочный отель».</w:t>
            </w:r>
          </w:p>
        </w:tc>
        <w:tc>
          <w:tcPr>
            <w:tcW w:w="6946" w:type="dxa"/>
            <w:tcBorders>
              <w:top w:val="single" w:sz="6" w:space="0" w:color="000000"/>
              <w:left w:val="single" w:sz="6" w:space="0" w:color="000000"/>
              <w:bottom w:val="single" w:sz="6" w:space="0" w:color="000000"/>
              <w:right w:val="single" w:sz="6" w:space="0" w:color="000000"/>
            </w:tcBorders>
            <w:hideMark/>
          </w:tcPr>
          <w:p w14:paraId="036777BA"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368BFE3"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его содержание;</w:t>
            </w:r>
          </w:p>
          <w:p w14:paraId="54962C79"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68723B56"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2CBF6B8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25</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468C59C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«Мой дом».</w:t>
            </w:r>
          </w:p>
        </w:tc>
        <w:tc>
          <w:tcPr>
            <w:tcW w:w="6946" w:type="dxa"/>
            <w:tcBorders>
              <w:top w:val="single" w:sz="6" w:space="0" w:color="000000"/>
              <w:left w:val="single" w:sz="6" w:space="0" w:color="000000"/>
              <w:bottom w:val="single" w:sz="6" w:space="0" w:color="000000"/>
              <w:right w:val="single" w:sz="6" w:space="0" w:color="000000"/>
            </w:tcBorders>
            <w:hideMark/>
          </w:tcPr>
          <w:p w14:paraId="115C20C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6630A3A"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708C1DEC"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4A64D22E"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18E01AD6"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3F67CFE4"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15B49E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26</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262EFFD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№3 по теме «Мой дом». </w:t>
            </w:r>
          </w:p>
        </w:tc>
        <w:tc>
          <w:tcPr>
            <w:tcW w:w="6946" w:type="dxa"/>
            <w:tcBorders>
              <w:top w:val="single" w:sz="6" w:space="0" w:color="000000"/>
              <w:left w:val="single" w:sz="6" w:space="0" w:color="000000"/>
              <w:bottom w:val="single" w:sz="6" w:space="0" w:color="000000"/>
              <w:right w:val="single" w:sz="6" w:space="0" w:color="000000"/>
            </w:tcBorders>
            <w:hideMark/>
          </w:tcPr>
          <w:p w14:paraId="74194AD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9593C37"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16A01E8B"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0C9F235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27</w:t>
            </w:r>
            <w:r w:rsidRPr="00B329DC">
              <w:rPr>
                <w:rFonts w:ascii="Times New Roman" w:hAnsi="Times New Roman" w:cs="Times New Roman"/>
                <w:color w:val="262626" w:themeColor="text1" w:themeTint="D9"/>
                <w:sz w:val="28"/>
                <w:szCs w:val="28"/>
              </w:rPr>
              <w:br/>
            </w:r>
          </w:p>
        </w:tc>
        <w:tc>
          <w:tcPr>
            <w:tcW w:w="2977" w:type="dxa"/>
            <w:tcBorders>
              <w:top w:val="single" w:sz="6" w:space="0" w:color="000000"/>
              <w:left w:val="single" w:sz="6" w:space="0" w:color="000000"/>
              <w:bottom w:val="single" w:sz="6" w:space="0" w:color="000000"/>
              <w:right w:val="single" w:sz="6" w:space="0" w:color="000000"/>
            </w:tcBorders>
          </w:tcPr>
          <w:p w14:paraId="501C6FD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«Моя комната».</w:t>
            </w:r>
          </w:p>
        </w:tc>
        <w:tc>
          <w:tcPr>
            <w:tcW w:w="6946" w:type="dxa"/>
            <w:tcBorders>
              <w:top w:val="single" w:sz="6" w:space="0" w:color="000000"/>
              <w:left w:val="single" w:sz="6" w:space="0" w:color="000000"/>
              <w:bottom w:val="single" w:sz="6" w:space="0" w:color="000000"/>
              <w:right w:val="single" w:sz="6" w:space="0" w:color="000000"/>
            </w:tcBorders>
            <w:hideMark/>
          </w:tcPr>
          <w:p w14:paraId="6DFB68C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0EF02F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4C529161"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E70AF7" w:rsidRPr="00B329DC" w14:paraId="6B3BD93D" w14:textId="77777777" w:rsidTr="00B329DC">
        <w:tc>
          <w:tcPr>
            <w:tcW w:w="1134" w:type="dxa"/>
            <w:tcBorders>
              <w:top w:val="single" w:sz="6" w:space="0" w:color="000000"/>
              <w:left w:val="single" w:sz="6" w:space="0" w:color="000000"/>
              <w:bottom w:val="single" w:sz="6" w:space="0" w:color="000000"/>
              <w:right w:val="single" w:sz="6" w:space="0" w:color="000000"/>
            </w:tcBorders>
            <w:hideMark/>
          </w:tcPr>
          <w:p w14:paraId="17C067FB"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000000"/>
              <w:left w:val="single" w:sz="6" w:space="0" w:color="000000"/>
              <w:bottom w:val="single" w:sz="6" w:space="0" w:color="000000"/>
              <w:right w:val="single" w:sz="6" w:space="0" w:color="000000"/>
            </w:tcBorders>
          </w:tcPr>
          <w:p w14:paraId="4B61C579"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Моя школа.(9)</w:t>
            </w:r>
          </w:p>
        </w:tc>
        <w:tc>
          <w:tcPr>
            <w:tcW w:w="6946" w:type="dxa"/>
            <w:tcBorders>
              <w:top w:val="single" w:sz="6" w:space="0" w:color="000000"/>
              <w:left w:val="single" w:sz="6" w:space="0" w:color="000000"/>
              <w:bottom w:val="single" w:sz="6" w:space="0" w:color="000000"/>
              <w:right w:val="single" w:sz="6" w:space="0" w:color="000000"/>
            </w:tcBorders>
            <w:hideMark/>
          </w:tcPr>
          <w:p w14:paraId="00E1A321"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0CAB9344"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209F87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038DC3A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Описание классной комнаты. Школьный день. Сборы в школу. Школьная столовая.</w:t>
            </w:r>
          </w:p>
        </w:tc>
        <w:tc>
          <w:tcPr>
            <w:tcW w:w="6946" w:type="dxa"/>
            <w:tcBorders>
              <w:top w:val="single" w:sz="6" w:space="0" w:color="auto"/>
              <w:left w:val="single" w:sz="6" w:space="0" w:color="auto"/>
              <w:bottom w:val="single" w:sz="6" w:space="0" w:color="auto"/>
              <w:right w:val="single" w:sz="6" w:space="0" w:color="auto"/>
            </w:tcBorders>
            <w:hideMark/>
          </w:tcPr>
          <w:p w14:paraId="7096953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BE7FCE8"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6DDE2F83"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w:t>
            </w:r>
          </w:p>
          <w:p w14:paraId="7FD1AF9E"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2A4B4A7E"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2575949F"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представляют общую информацию о своей школе;</w:t>
            </w:r>
          </w:p>
          <w:p w14:paraId="2AD3713A"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ведут диалог-расспрос о своей школе.</w:t>
            </w:r>
          </w:p>
        </w:tc>
      </w:tr>
      <w:tr w:rsidR="00C63F91" w:rsidRPr="00B329DC" w14:paraId="1D0B844C"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2D3D5F5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29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267F3299"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Конструкция</w:t>
            </w:r>
            <w:r w:rsidRPr="00B329DC">
              <w:rPr>
                <w:rFonts w:ascii="Times New Roman" w:hAnsi="Times New Roman" w:cs="Times New Roman"/>
                <w:color w:val="262626" w:themeColor="text1" w:themeTint="D9"/>
                <w:sz w:val="28"/>
                <w:szCs w:val="28"/>
                <w:lang w:val="en-US"/>
              </w:rPr>
              <w:t xml:space="preserve"> there is/there are.</w:t>
            </w:r>
          </w:p>
        </w:tc>
        <w:tc>
          <w:tcPr>
            <w:tcW w:w="6946" w:type="dxa"/>
            <w:tcBorders>
              <w:top w:val="single" w:sz="6" w:space="0" w:color="auto"/>
              <w:left w:val="single" w:sz="6" w:space="0" w:color="auto"/>
              <w:bottom w:val="single" w:sz="6" w:space="0" w:color="auto"/>
              <w:right w:val="single" w:sz="6" w:space="0" w:color="auto"/>
            </w:tcBorders>
            <w:hideMark/>
          </w:tcPr>
          <w:p w14:paraId="78C4CE9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135EA0B"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are</w:t>
            </w:r>
            <w:r w:rsidRPr="00B329DC">
              <w:rPr>
                <w:rFonts w:ascii="Times New Roman" w:hAnsi="Times New Roman" w:cs="Times New Roman"/>
                <w:color w:val="262626" w:themeColor="text1" w:themeTint="D9"/>
                <w:sz w:val="28"/>
                <w:szCs w:val="28"/>
              </w:rPr>
              <w:t xml:space="preserve"> в утвердительных и отрицательных предложениях;</w:t>
            </w:r>
          </w:p>
          <w:p w14:paraId="7C607F95"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читают тексты с выделением основного </w:t>
            </w:r>
            <w:r w:rsidRPr="00B329DC">
              <w:rPr>
                <w:rFonts w:ascii="Times New Roman" w:hAnsi="Times New Roman" w:cs="Times New Roman"/>
                <w:color w:val="262626" w:themeColor="text1" w:themeTint="D9"/>
                <w:sz w:val="28"/>
                <w:szCs w:val="28"/>
              </w:rPr>
              <w:lastRenderedPageBreak/>
              <w:t>содержания и запрашивают информацию.</w:t>
            </w:r>
          </w:p>
        </w:tc>
      </w:tr>
      <w:tr w:rsidR="00C63F91" w:rsidRPr="00B329DC" w14:paraId="46CEEDF2"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DDF132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30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51EF8EB2"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Конструкция</w:t>
            </w:r>
            <w:r w:rsidRPr="00B329DC">
              <w:rPr>
                <w:rFonts w:ascii="Times New Roman" w:hAnsi="Times New Roman" w:cs="Times New Roman"/>
                <w:color w:val="262626" w:themeColor="text1" w:themeTint="D9"/>
                <w:sz w:val="28"/>
                <w:szCs w:val="28"/>
                <w:lang w:val="en-US"/>
              </w:rPr>
              <w:t xml:space="preserve"> there is/there are.</w:t>
            </w:r>
          </w:p>
        </w:tc>
        <w:tc>
          <w:tcPr>
            <w:tcW w:w="6946" w:type="dxa"/>
            <w:tcBorders>
              <w:top w:val="single" w:sz="6" w:space="0" w:color="auto"/>
              <w:left w:val="single" w:sz="6" w:space="0" w:color="auto"/>
              <w:bottom w:val="single" w:sz="6" w:space="0" w:color="auto"/>
              <w:right w:val="single" w:sz="6" w:space="0" w:color="auto"/>
            </w:tcBorders>
            <w:hideMark/>
          </w:tcPr>
          <w:p w14:paraId="6E422B5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B8578E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are</w:t>
            </w:r>
            <w:r w:rsidRPr="00B329DC">
              <w:rPr>
                <w:rFonts w:ascii="Times New Roman" w:hAnsi="Times New Roman" w:cs="Times New Roman"/>
                <w:color w:val="262626" w:themeColor="text1" w:themeTint="D9"/>
                <w:sz w:val="28"/>
                <w:szCs w:val="28"/>
              </w:rPr>
              <w:t xml:space="preserve"> в утвердительных и отрицательных предложениях;</w:t>
            </w:r>
          </w:p>
          <w:p w14:paraId="4A7D1183"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выделением основного содержания и запрашивают информацию;</w:t>
            </w:r>
          </w:p>
          <w:p w14:paraId="3B159A58"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пишут новые слова, орфографический диктант, предложения с новым грамматическим материалом. </w:t>
            </w:r>
          </w:p>
        </w:tc>
      </w:tr>
      <w:tr w:rsidR="00C63F91" w:rsidRPr="00B329DC" w14:paraId="4FB59DD2"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B8B3DC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77CE8FA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Конструкция</w:t>
            </w:r>
            <w:r w:rsidRPr="00B329DC">
              <w:rPr>
                <w:rFonts w:ascii="Times New Roman" w:hAnsi="Times New Roman" w:cs="Times New Roman"/>
                <w:color w:val="262626" w:themeColor="text1" w:themeTint="D9"/>
                <w:sz w:val="28"/>
                <w:szCs w:val="28"/>
                <w:lang w:val="en-US"/>
              </w:rPr>
              <w:t xml:space="preserve"> there is/there are. </w:t>
            </w:r>
            <w:r w:rsidRPr="00B329DC">
              <w:rPr>
                <w:rFonts w:ascii="Times New Roman" w:hAnsi="Times New Roman" w:cs="Times New Roman"/>
                <w:color w:val="262626" w:themeColor="text1" w:themeTint="D9"/>
                <w:sz w:val="28"/>
                <w:szCs w:val="28"/>
              </w:rPr>
              <w:t xml:space="preserve">Вопросительная форма. </w:t>
            </w:r>
          </w:p>
        </w:tc>
        <w:tc>
          <w:tcPr>
            <w:tcW w:w="6946" w:type="dxa"/>
            <w:tcBorders>
              <w:top w:val="single" w:sz="6" w:space="0" w:color="auto"/>
              <w:left w:val="single" w:sz="6" w:space="0" w:color="auto"/>
              <w:bottom w:val="single" w:sz="6" w:space="0" w:color="auto"/>
              <w:right w:val="single" w:sz="6" w:space="0" w:color="auto"/>
            </w:tcBorders>
            <w:hideMark/>
          </w:tcPr>
          <w:p w14:paraId="4A68E92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5C48881" w14:textId="77777777" w:rsidR="00C63F91" w:rsidRPr="00B329DC" w:rsidRDefault="00C63F91" w:rsidP="00B329DC">
            <w:pPr>
              <w:pStyle w:val="a3"/>
              <w:numPr>
                <w:ilvl w:val="0"/>
                <w:numId w:val="11"/>
              </w:numPr>
              <w:spacing w:line="240" w:lineRule="auto"/>
              <w:ind w:left="360"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thereis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thereare</w:t>
            </w:r>
            <w:r w:rsidRPr="00B329DC">
              <w:rPr>
                <w:rFonts w:ascii="Times New Roman" w:hAnsi="Times New Roman" w:cs="Times New Roman"/>
                <w:color w:val="262626" w:themeColor="text1" w:themeTint="D9"/>
                <w:sz w:val="28"/>
                <w:szCs w:val="28"/>
              </w:rPr>
              <w:t xml:space="preserve"> в вопросительных предложениях.</w:t>
            </w:r>
          </w:p>
        </w:tc>
      </w:tr>
      <w:tr w:rsidR="00C63F91" w:rsidRPr="00B329DC" w14:paraId="762841DD"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5745CC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5C180FD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Конструкция</w:t>
            </w:r>
            <w:r w:rsidRPr="00B329DC">
              <w:rPr>
                <w:rFonts w:ascii="Times New Roman" w:hAnsi="Times New Roman" w:cs="Times New Roman"/>
                <w:color w:val="262626" w:themeColor="text1" w:themeTint="D9"/>
                <w:sz w:val="28"/>
                <w:szCs w:val="28"/>
                <w:lang w:val="en-US"/>
              </w:rPr>
              <w:t xml:space="preserve"> there is/there are. </w:t>
            </w:r>
            <w:r w:rsidRPr="00B329DC">
              <w:rPr>
                <w:rFonts w:ascii="Times New Roman" w:hAnsi="Times New Roman" w:cs="Times New Roman"/>
                <w:color w:val="262626" w:themeColor="text1" w:themeTint="D9"/>
                <w:sz w:val="28"/>
                <w:szCs w:val="28"/>
              </w:rPr>
              <w:t xml:space="preserve">Вопросительная форма. </w:t>
            </w:r>
          </w:p>
        </w:tc>
        <w:tc>
          <w:tcPr>
            <w:tcW w:w="6946" w:type="dxa"/>
            <w:tcBorders>
              <w:top w:val="single" w:sz="6" w:space="0" w:color="auto"/>
              <w:left w:val="single" w:sz="6" w:space="0" w:color="auto"/>
              <w:bottom w:val="single" w:sz="6" w:space="0" w:color="auto"/>
              <w:right w:val="single" w:sz="6" w:space="0" w:color="auto"/>
            </w:tcBorders>
            <w:hideMark/>
          </w:tcPr>
          <w:p w14:paraId="2223906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966AFB5" w14:textId="77777777" w:rsidR="00C63F91" w:rsidRPr="00B329DC" w:rsidRDefault="00C63F91" w:rsidP="00B329DC">
            <w:pPr>
              <w:pStyle w:val="a3"/>
              <w:numPr>
                <w:ilvl w:val="0"/>
                <w:numId w:val="11"/>
              </w:numPr>
              <w:spacing w:line="240" w:lineRule="auto"/>
              <w:ind w:left="360"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are</w:t>
            </w:r>
            <w:r w:rsidRPr="00B329DC">
              <w:rPr>
                <w:rFonts w:ascii="Times New Roman" w:hAnsi="Times New Roman" w:cs="Times New Roman"/>
                <w:color w:val="262626" w:themeColor="text1" w:themeTint="D9"/>
                <w:sz w:val="28"/>
                <w:szCs w:val="28"/>
              </w:rPr>
              <w:t xml:space="preserve"> в вопросительных предложениях;</w:t>
            </w:r>
          </w:p>
          <w:p w14:paraId="036F7DC3" w14:textId="77777777" w:rsidR="00C63F91" w:rsidRPr="00B329DC" w:rsidRDefault="00C63F91" w:rsidP="00B329DC">
            <w:pPr>
              <w:pStyle w:val="a3"/>
              <w:numPr>
                <w:ilvl w:val="0"/>
                <w:numId w:val="11"/>
              </w:numPr>
              <w:spacing w:line="240" w:lineRule="auto"/>
              <w:ind w:left="360"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числительными от 20 до 100;</w:t>
            </w:r>
          </w:p>
          <w:p w14:paraId="67384E7F" w14:textId="77777777" w:rsidR="00C63F91" w:rsidRPr="00B329DC" w:rsidRDefault="00C63F91" w:rsidP="00B329DC">
            <w:pPr>
              <w:pStyle w:val="a3"/>
              <w:numPr>
                <w:ilvl w:val="0"/>
                <w:numId w:val="11"/>
              </w:numPr>
              <w:spacing w:line="240" w:lineRule="auto"/>
              <w:ind w:left="360" w:firstLine="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тем, как можно назвать время по электронным часам.</w:t>
            </w:r>
          </w:p>
        </w:tc>
      </w:tr>
      <w:tr w:rsidR="00C63F91" w:rsidRPr="00B329DC" w14:paraId="1C27AC23"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173B26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(33)</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4E90ABE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«Школа Марии».</w:t>
            </w:r>
          </w:p>
        </w:tc>
        <w:tc>
          <w:tcPr>
            <w:tcW w:w="6946" w:type="dxa"/>
            <w:tcBorders>
              <w:top w:val="single" w:sz="6" w:space="0" w:color="auto"/>
              <w:left w:val="single" w:sz="6" w:space="0" w:color="auto"/>
              <w:bottom w:val="single" w:sz="6" w:space="0" w:color="auto"/>
              <w:right w:val="single" w:sz="6" w:space="0" w:color="auto"/>
            </w:tcBorders>
            <w:hideMark/>
          </w:tcPr>
          <w:p w14:paraId="1F1EBDFE"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96B83C0"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его содержание;</w:t>
            </w:r>
          </w:p>
          <w:p w14:paraId="2CAA4BB8"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0EDDC846"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903697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52F2079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«Моя школа».</w:t>
            </w:r>
          </w:p>
        </w:tc>
        <w:tc>
          <w:tcPr>
            <w:tcW w:w="6946" w:type="dxa"/>
            <w:tcBorders>
              <w:top w:val="single" w:sz="6" w:space="0" w:color="auto"/>
              <w:left w:val="single" w:sz="6" w:space="0" w:color="auto"/>
              <w:bottom w:val="single" w:sz="6" w:space="0" w:color="auto"/>
              <w:right w:val="single" w:sz="6" w:space="0" w:color="auto"/>
            </w:tcBorders>
            <w:hideMark/>
          </w:tcPr>
          <w:p w14:paraId="2A1B2F3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FEFEDC8"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6281FB74"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2F987D43"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080A514E"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742BA41F" w14:textId="77777777" w:rsidTr="00B329DC">
        <w:trPr>
          <w:trHeight w:val="903"/>
        </w:trPr>
        <w:tc>
          <w:tcPr>
            <w:tcW w:w="1134" w:type="dxa"/>
            <w:tcBorders>
              <w:top w:val="single" w:sz="6" w:space="0" w:color="auto"/>
              <w:left w:val="single" w:sz="6" w:space="0" w:color="auto"/>
              <w:bottom w:val="nil"/>
              <w:right w:val="single" w:sz="6" w:space="0" w:color="auto"/>
            </w:tcBorders>
            <w:hideMark/>
          </w:tcPr>
          <w:p w14:paraId="6D58DBF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35</w:t>
            </w:r>
            <w:r w:rsidRPr="00B329DC">
              <w:rPr>
                <w:rFonts w:ascii="Times New Roman" w:hAnsi="Times New Roman" w:cs="Times New Roman"/>
                <w:color w:val="262626" w:themeColor="text1" w:themeTint="D9"/>
                <w:sz w:val="28"/>
                <w:szCs w:val="28"/>
              </w:rPr>
              <w:br/>
            </w:r>
          </w:p>
        </w:tc>
        <w:tc>
          <w:tcPr>
            <w:tcW w:w="2977" w:type="dxa"/>
            <w:tcBorders>
              <w:top w:val="single" w:sz="4" w:space="0" w:color="auto"/>
              <w:left w:val="single" w:sz="6" w:space="0" w:color="auto"/>
              <w:bottom w:val="single" w:sz="6" w:space="0" w:color="auto"/>
              <w:right w:val="single" w:sz="6" w:space="0" w:color="auto"/>
            </w:tcBorders>
          </w:tcPr>
          <w:p w14:paraId="04FBE8A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№4 по теме «Моя школа». </w:t>
            </w:r>
          </w:p>
        </w:tc>
        <w:tc>
          <w:tcPr>
            <w:tcW w:w="6946" w:type="dxa"/>
            <w:tcBorders>
              <w:top w:val="single" w:sz="4" w:space="0" w:color="auto"/>
              <w:left w:val="single" w:sz="6" w:space="0" w:color="auto"/>
              <w:bottom w:val="nil"/>
              <w:right w:val="single" w:sz="6" w:space="0" w:color="auto"/>
            </w:tcBorders>
            <w:hideMark/>
          </w:tcPr>
          <w:p w14:paraId="4F19189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0D27052"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1C84F75E" w14:textId="77777777" w:rsidTr="00B329DC">
        <w:trPr>
          <w:trHeight w:val="547"/>
        </w:trPr>
        <w:tc>
          <w:tcPr>
            <w:tcW w:w="1134" w:type="dxa"/>
            <w:tcBorders>
              <w:top w:val="single" w:sz="6" w:space="0" w:color="auto"/>
              <w:left w:val="single" w:sz="6" w:space="0" w:color="auto"/>
              <w:bottom w:val="nil"/>
              <w:right w:val="single" w:sz="6" w:space="0" w:color="auto"/>
            </w:tcBorders>
            <w:hideMark/>
          </w:tcPr>
          <w:p w14:paraId="49442B2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36 </w:t>
            </w:r>
          </w:p>
          <w:p w14:paraId="5738549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4" w:space="0" w:color="auto"/>
              <w:left w:val="single" w:sz="6" w:space="0" w:color="auto"/>
              <w:bottom w:val="single" w:sz="6" w:space="0" w:color="auto"/>
              <w:right w:val="single" w:sz="6" w:space="0" w:color="auto"/>
            </w:tcBorders>
          </w:tcPr>
          <w:p w14:paraId="2712853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«Моя  классная комната».</w:t>
            </w:r>
          </w:p>
        </w:tc>
        <w:tc>
          <w:tcPr>
            <w:tcW w:w="6946" w:type="dxa"/>
            <w:tcBorders>
              <w:top w:val="single" w:sz="4" w:space="0" w:color="auto"/>
              <w:left w:val="single" w:sz="6" w:space="0" w:color="auto"/>
              <w:bottom w:val="nil"/>
              <w:right w:val="single" w:sz="6" w:space="0" w:color="auto"/>
            </w:tcBorders>
            <w:hideMark/>
          </w:tcPr>
          <w:p w14:paraId="0C8C7C3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4856A60"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0D4EA10C"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поводят итоги проделанной работы, оценивают </w:t>
            </w:r>
            <w:r w:rsidRPr="00B329DC">
              <w:rPr>
                <w:rFonts w:ascii="Times New Roman" w:hAnsi="Times New Roman" w:cs="Times New Roman"/>
                <w:color w:val="262626" w:themeColor="text1" w:themeTint="D9"/>
                <w:sz w:val="28"/>
                <w:szCs w:val="28"/>
              </w:rPr>
              <w:lastRenderedPageBreak/>
              <w:t>свои результаты.</w:t>
            </w:r>
          </w:p>
        </w:tc>
      </w:tr>
      <w:tr w:rsidR="00E70AF7" w:rsidRPr="00B329DC" w14:paraId="1C836979" w14:textId="77777777" w:rsidTr="00B329DC">
        <w:trPr>
          <w:trHeight w:val="547"/>
        </w:trPr>
        <w:tc>
          <w:tcPr>
            <w:tcW w:w="1134" w:type="dxa"/>
            <w:tcBorders>
              <w:top w:val="single" w:sz="6" w:space="0" w:color="auto"/>
              <w:left w:val="single" w:sz="6" w:space="0" w:color="auto"/>
              <w:bottom w:val="nil"/>
              <w:right w:val="single" w:sz="6" w:space="0" w:color="auto"/>
            </w:tcBorders>
            <w:hideMark/>
          </w:tcPr>
          <w:p w14:paraId="341298DB"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4" w:space="0" w:color="auto"/>
              <w:left w:val="single" w:sz="6" w:space="0" w:color="auto"/>
              <w:bottom w:val="single" w:sz="6" w:space="0" w:color="auto"/>
              <w:right w:val="single" w:sz="6" w:space="0" w:color="auto"/>
            </w:tcBorders>
          </w:tcPr>
          <w:p w14:paraId="487EDCE1" w14:textId="77777777" w:rsidR="00E70AF7" w:rsidRPr="00B329DC" w:rsidRDefault="00E70AF7" w:rsidP="00B329DC">
            <w:pPr>
              <w:spacing w:line="240" w:lineRule="auto"/>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Еда и напитки. (9)</w:t>
            </w:r>
          </w:p>
        </w:tc>
        <w:tc>
          <w:tcPr>
            <w:tcW w:w="6946" w:type="dxa"/>
            <w:tcBorders>
              <w:top w:val="single" w:sz="4" w:space="0" w:color="auto"/>
              <w:left w:val="single" w:sz="6" w:space="0" w:color="auto"/>
              <w:bottom w:val="nil"/>
              <w:right w:val="single" w:sz="6" w:space="0" w:color="auto"/>
            </w:tcBorders>
            <w:hideMark/>
          </w:tcPr>
          <w:p w14:paraId="45EC7CFA"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19AE3A96" w14:textId="77777777" w:rsidTr="00B329DC">
        <w:trPr>
          <w:trHeight w:val="3576"/>
        </w:trPr>
        <w:tc>
          <w:tcPr>
            <w:tcW w:w="1134" w:type="dxa"/>
            <w:tcBorders>
              <w:top w:val="single" w:sz="6" w:space="0" w:color="auto"/>
              <w:left w:val="single" w:sz="6" w:space="0" w:color="auto"/>
              <w:bottom w:val="single" w:sz="6" w:space="0" w:color="auto"/>
              <w:right w:val="single" w:sz="6" w:space="0" w:color="auto"/>
            </w:tcBorders>
            <w:hideMark/>
          </w:tcPr>
          <w:p w14:paraId="78721AF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4C80CDD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Напитки и еда. Трапезы. Завтрак дома. Традиции питания в Англии. В кафе. В школьной столовой. На кухне. Что у нас есть в холодильнике.</w:t>
            </w:r>
          </w:p>
        </w:tc>
        <w:tc>
          <w:tcPr>
            <w:tcW w:w="6946" w:type="dxa"/>
            <w:tcBorders>
              <w:top w:val="single" w:sz="6" w:space="0" w:color="auto"/>
              <w:left w:val="single" w:sz="6" w:space="0" w:color="auto"/>
              <w:bottom w:val="single" w:sz="6" w:space="0" w:color="auto"/>
              <w:right w:val="single" w:sz="6" w:space="0" w:color="auto"/>
            </w:tcBorders>
            <w:hideMark/>
          </w:tcPr>
          <w:p w14:paraId="0466A59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0EACFC4"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7B318A76"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w:t>
            </w:r>
          </w:p>
          <w:p w14:paraId="3699BF3D"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434A5011"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14EE6BE7"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диалоги по картинкам.</w:t>
            </w:r>
          </w:p>
        </w:tc>
      </w:tr>
      <w:tr w:rsidR="00C63F91" w:rsidRPr="00B329DC" w14:paraId="38A6E71E" w14:textId="77777777" w:rsidTr="00B329DC">
        <w:trPr>
          <w:trHeight w:val="65"/>
        </w:trPr>
        <w:tc>
          <w:tcPr>
            <w:tcW w:w="1134" w:type="dxa"/>
            <w:tcBorders>
              <w:top w:val="nil"/>
              <w:left w:val="single" w:sz="6" w:space="0" w:color="auto"/>
              <w:bottom w:val="single" w:sz="4" w:space="0" w:color="auto"/>
              <w:right w:val="single" w:sz="6" w:space="0" w:color="auto"/>
            </w:tcBorders>
            <w:hideMark/>
          </w:tcPr>
          <w:p w14:paraId="4C0A52C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38</w:t>
            </w:r>
            <w:r w:rsidRPr="00B329DC">
              <w:rPr>
                <w:rFonts w:ascii="Times New Roman" w:hAnsi="Times New Roman" w:cs="Times New Roman"/>
                <w:color w:val="262626" w:themeColor="text1" w:themeTint="D9"/>
                <w:sz w:val="28"/>
                <w:szCs w:val="28"/>
              </w:rPr>
              <w:br/>
            </w:r>
          </w:p>
        </w:tc>
        <w:tc>
          <w:tcPr>
            <w:tcW w:w="2977" w:type="dxa"/>
            <w:tcBorders>
              <w:top w:val="nil"/>
              <w:left w:val="single" w:sz="6" w:space="0" w:color="auto"/>
              <w:right w:val="single" w:sz="6" w:space="0" w:color="auto"/>
            </w:tcBorders>
          </w:tcPr>
          <w:p w14:paraId="43165E4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Составление диалогов по теме «Мой любимый напиток».</w:t>
            </w:r>
          </w:p>
        </w:tc>
        <w:tc>
          <w:tcPr>
            <w:tcW w:w="6946" w:type="dxa"/>
            <w:tcBorders>
              <w:top w:val="nil"/>
              <w:left w:val="single" w:sz="6" w:space="0" w:color="auto"/>
              <w:right w:val="single" w:sz="6" w:space="0" w:color="auto"/>
            </w:tcBorders>
            <w:hideMark/>
          </w:tcPr>
          <w:p w14:paraId="4C2CB12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994DE56"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диалоги по образцу;</w:t>
            </w:r>
          </w:p>
          <w:p w14:paraId="0F2279C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составляют вопросы с конструкцией </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are</w:t>
            </w:r>
            <w:r w:rsidRPr="00B329DC">
              <w:rPr>
                <w:rFonts w:ascii="Times New Roman" w:hAnsi="Times New Roman" w:cs="Times New Roman"/>
                <w:color w:val="262626" w:themeColor="text1" w:themeTint="D9"/>
                <w:sz w:val="28"/>
                <w:szCs w:val="28"/>
              </w:rPr>
              <w:t>.</w:t>
            </w:r>
          </w:p>
        </w:tc>
      </w:tr>
      <w:tr w:rsidR="00C63F91" w:rsidRPr="00B329DC" w14:paraId="6337DEC6" w14:textId="77777777" w:rsidTr="00B329DC">
        <w:trPr>
          <w:trHeight w:val="660"/>
        </w:trPr>
        <w:tc>
          <w:tcPr>
            <w:tcW w:w="1134" w:type="dxa"/>
            <w:tcBorders>
              <w:top w:val="single" w:sz="6" w:space="0" w:color="auto"/>
              <w:left w:val="single" w:sz="6" w:space="0" w:color="auto"/>
              <w:bottom w:val="single" w:sz="4" w:space="0" w:color="auto"/>
              <w:right w:val="single" w:sz="6" w:space="0" w:color="auto"/>
            </w:tcBorders>
            <w:hideMark/>
          </w:tcPr>
          <w:p w14:paraId="75FD2E3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39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right w:val="single" w:sz="6" w:space="0" w:color="auto"/>
            </w:tcBorders>
          </w:tcPr>
          <w:p w14:paraId="0CE38074"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 xml:space="preserve">Конструкция </w:t>
            </w:r>
            <w:r w:rsidRPr="00B329DC">
              <w:rPr>
                <w:rFonts w:ascii="Times New Roman" w:hAnsi="Times New Roman" w:cs="Times New Roman"/>
                <w:color w:val="262626" w:themeColor="text1" w:themeTint="D9"/>
                <w:sz w:val="28"/>
                <w:szCs w:val="28"/>
                <w:lang w:val="en-US"/>
              </w:rPr>
              <w:t>it is (it’s).</w:t>
            </w:r>
          </w:p>
        </w:tc>
        <w:tc>
          <w:tcPr>
            <w:tcW w:w="6946" w:type="dxa"/>
            <w:tcBorders>
              <w:top w:val="single" w:sz="6" w:space="0" w:color="auto"/>
              <w:left w:val="single" w:sz="6" w:space="0" w:color="auto"/>
              <w:right w:val="single" w:sz="6" w:space="0" w:color="auto"/>
            </w:tcBorders>
            <w:hideMark/>
          </w:tcPr>
          <w:p w14:paraId="0EC38EB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F472BF7"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вспоминают конструкцию </w:t>
            </w:r>
            <w:r w:rsidRPr="00B329DC">
              <w:rPr>
                <w:rFonts w:ascii="Times New Roman" w:hAnsi="Times New Roman" w:cs="Times New Roman"/>
                <w:color w:val="262626" w:themeColor="text1" w:themeTint="D9"/>
                <w:sz w:val="28"/>
                <w:szCs w:val="28"/>
                <w:lang w:val="en-US"/>
              </w:rPr>
              <w:t>it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is</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it</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s</w:t>
            </w:r>
            <w:r w:rsidRPr="00B329DC">
              <w:rPr>
                <w:rFonts w:ascii="Times New Roman" w:hAnsi="Times New Roman" w:cs="Times New Roman"/>
                <w:color w:val="262626" w:themeColor="text1" w:themeTint="D9"/>
                <w:sz w:val="28"/>
                <w:szCs w:val="28"/>
              </w:rPr>
              <w:t>) и случаи ее употребления;</w:t>
            </w:r>
          </w:p>
          <w:p w14:paraId="686E9DFC"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безличными предложениями;</w:t>
            </w:r>
          </w:p>
          <w:p w14:paraId="76AFC51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образованием слов по конверсии;</w:t>
            </w:r>
          </w:p>
          <w:p w14:paraId="5029809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конверсивы в речи.</w:t>
            </w:r>
          </w:p>
        </w:tc>
      </w:tr>
      <w:tr w:rsidR="00C63F91" w:rsidRPr="00B329DC" w14:paraId="5CD78D3F"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16A46A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1525E7D0"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 xml:space="preserve">Конструкция </w:t>
            </w:r>
            <w:r w:rsidRPr="00B329DC">
              <w:rPr>
                <w:rFonts w:ascii="Times New Roman" w:hAnsi="Times New Roman" w:cs="Times New Roman"/>
                <w:color w:val="262626" w:themeColor="text1" w:themeTint="D9"/>
                <w:sz w:val="28"/>
                <w:szCs w:val="28"/>
                <w:lang w:val="en-US"/>
              </w:rPr>
              <w:t>would you like.</w:t>
            </w:r>
          </w:p>
        </w:tc>
        <w:tc>
          <w:tcPr>
            <w:tcW w:w="6946" w:type="dxa"/>
            <w:tcBorders>
              <w:top w:val="single" w:sz="6" w:space="0" w:color="auto"/>
              <w:left w:val="single" w:sz="6" w:space="0" w:color="auto"/>
              <w:bottom w:val="single" w:sz="6" w:space="0" w:color="auto"/>
              <w:right w:val="single" w:sz="6" w:space="0" w:color="auto"/>
            </w:tcBorders>
            <w:hideMark/>
          </w:tcPr>
          <w:p w14:paraId="6A3ADA5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ED8571C"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would</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you</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like</w:t>
            </w:r>
            <w:r w:rsidRPr="00B329DC">
              <w:rPr>
                <w:rFonts w:ascii="Times New Roman" w:hAnsi="Times New Roman" w:cs="Times New Roman"/>
                <w:color w:val="262626" w:themeColor="text1" w:themeTint="D9"/>
                <w:sz w:val="28"/>
                <w:szCs w:val="28"/>
              </w:rPr>
              <w:t xml:space="preserve"> и используют её в</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речи;</w:t>
            </w:r>
          </w:p>
          <w:p w14:paraId="7C92BCE3"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ответами на подобные вопросы;</w:t>
            </w:r>
          </w:p>
          <w:p w14:paraId="24654A13"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отдельные слова и словосочетания.</w:t>
            </w:r>
          </w:p>
        </w:tc>
      </w:tr>
      <w:tr w:rsidR="00C63F91" w:rsidRPr="00B329DC" w14:paraId="2E35E1B1"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4529BA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00293EF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Степени сравнения прилагательных.</w:t>
            </w:r>
          </w:p>
        </w:tc>
        <w:tc>
          <w:tcPr>
            <w:tcW w:w="6946" w:type="dxa"/>
            <w:tcBorders>
              <w:top w:val="single" w:sz="6" w:space="0" w:color="auto"/>
              <w:left w:val="single" w:sz="6" w:space="0" w:color="auto"/>
              <w:bottom w:val="single" w:sz="6" w:space="0" w:color="auto"/>
              <w:right w:val="single" w:sz="6" w:space="0" w:color="auto"/>
            </w:tcBorders>
            <w:hideMark/>
          </w:tcPr>
          <w:p w14:paraId="49623F0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9190EEA"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со степенями сравнения прилагательных и используют их в речи;</w:t>
            </w:r>
          </w:p>
          <w:p w14:paraId="315E1CA5"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вычленяют основное содержание, предлагают название текстам;</w:t>
            </w:r>
          </w:p>
          <w:p w14:paraId="027DC687"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составляют меню предполагаемого обеда, завтрака и т.д.  </w:t>
            </w:r>
          </w:p>
        </w:tc>
      </w:tr>
      <w:tr w:rsidR="00C63F91" w:rsidRPr="00B329DC" w14:paraId="60C42749"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6420031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42</w:t>
            </w:r>
          </w:p>
          <w:p w14:paraId="3B2283C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tcPr>
          <w:p w14:paraId="3625887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Степени сравнения прилагательных.</w:t>
            </w:r>
          </w:p>
        </w:tc>
        <w:tc>
          <w:tcPr>
            <w:tcW w:w="6946" w:type="dxa"/>
            <w:tcBorders>
              <w:top w:val="single" w:sz="6" w:space="0" w:color="auto"/>
              <w:left w:val="single" w:sz="6" w:space="0" w:color="auto"/>
              <w:bottom w:val="single" w:sz="6" w:space="0" w:color="auto"/>
              <w:right w:val="single" w:sz="6" w:space="0" w:color="auto"/>
            </w:tcBorders>
            <w:hideMark/>
          </w:tcPr>
          <w:p w14:paraId="58F1E32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2A4FEED" w14:textId="77777777" w:rsidR="00C63F91" w:rsidRPr="00B329DC" w:rsidRDefault="00C63F91" w:rsidP="00B329DC">
            <w:pPr>
              <w:pStyle w:val="a3"/>
              <w:numPr>
                <w:ilvl w:val="0"/>
                <w:numId w:val="69"/>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степени сравнения прилагательных при описании картинок;</w:t>
            </w:r>
          </w:p>
          <w:p w14:paraId="1ED4B22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вычленяют слово, не соответствующее логическому ряду единиц.</w:t>
            </w:r>
          </w:p>
        </w:tc>
      </w:tr>
      <w:tr w:rsidR="00C63F91" w:rsidRPr="00B329DC" w14:paraId="58136771" w14:textId="77777777" w:rsidTr="00B329DC">
        <w:trPr>
          <w:trHeight w:val="1293"/>
        </w:trPr>
        <w:tc>
          <w:tcPr>
            <w:tcW w:w="1134" w:type="dxa"/>
            <w:tcBorders>
              <w:top w:val="single" w:sz="6" w:space="0" w:color="auto"/>
              <w:left w:val="single" w:sz="6" w:space="0" w:color="auto"/>
              <w:bottom w:val="nil"/>
              <w:right w:val="single" w:sz="6" w:space="0" w:color="auto"/>
            </w:tcBorders>
            <w:hideMark/>
          </w:tcPr>
          <w:p w14:paraId="60240B8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43</w:t>
            </w:r>
          </w:p>
          <w:p w14:paraId="61DB75D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nil"/>
              <w:right w:val="single" w:sz="6" w:space="0" w:color="auto"/>
            </w:tcBorders>
          </w:tcPr>
          <w:p w14:paraId="3B438DB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«Еда и напитки».</w:t>
            </w:r>
          </w:p>
        </w:tc>
        <w:tc>
          <w:tcPr>
            <w:tcW w:w="6946" w:type="dxa"/>
            <w:tcBorders>
              <w:top w:val="single" w:sz="6" w:space="0" w:color="auto"/>
              <w:left w:val="single" w:sz="6" w:space="0" w:color="auto"/>
              <w:bottom w:val="nil"/>
              <w:right w:val="single" w:sz="6" w:space="0" w:color="auto"/>
            </w:tcBorders>
            <w:hideMark/>
          </w:tcPr>
          <w:p w14:paraId="29A1A26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8E0A808"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1D9B077C"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5F7AEBF3"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09BAA332"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53868038"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B742F5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tcPr>
          <w:p w14:paraId="33482B6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№5 по теме «Еда и напитки». </w:t>
            </w:r>
          </w:p>
        </w:tc>
        <w:tc>
          <w:tcPr>
            <w:tcW w:w="6946" w:type="dxa"/>
            <w:tcBorders>
              <w:top w:val="single" w:sz="6" w:space="0" w:color="auto"/>
              <w:left w:val="single" w:sz="6" w:space="0" w:color="auto"/>
              <w:bottom w:val="single" w:sz="6" w:space="0" w:color="auto"/>
              <w:right w:val="single" w:sz="6" w:space="0" w:color="auto"/>
            </w:tcBorders>
            <w:hideMark/>
          </w:tcPr>
          <w:p w14:paraId="72B563A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3BC228E"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590EAFED" w14:textId="77777777" w:rsidTr="00B329DC">
        <w:trPr>
          <w:trHeight w:val="701"/>
        </w:trPr>
        <w:tc>
          <w:tcPr>
            <w:tcW w:w="1134" w:type="dxa"/>
            <w:tcBorders>
              <w:top w:val="single" w:sz="6" w:space="0" w:color="auto"/>
              <w:left w:val="single" w:sz="6" w:space="0" w:color="auto"/>
              <w:right w:val="single" w:sz="6" w:space="0" w:color="auto"/>
            </w:tcBorders>
            <w:hideMark/>
          </w:tcPr>
          <w:p w14:paraId="69F1CDF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45</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right w:val="single" w:sz="6" w:space="0" w:color="auto"/>
            </w:tcBorders>
            <w:hideMark/>
          </w:tcPr>
          <w:p w14:paraId="7C78677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«Любимые блюда моей семьи».</w:t>
            </w:r>
          </w:p>
        </w:tc>
        <w:tc>
          <w:tcPr>
            <w:tcW w:w="6946" w:type="dxa"/>
            <w:tcBorders>
              <w:top w:val="single" w:sz="6" w:space="0" w:color="auto"/>
              <w:left w:val="single" w:sz="6" w:space="0" w:color="auto"/>
              <w:right w:val="single" w:sz="6" w:space="0" w:color="auto"/>
            </w:tcBorders>
            <w:hideMark/>
          </w:tcPr>
          <w:p w14:paraId="3225D9B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11DC54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1E26FEEE"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E70AF7" w:rsidRPr="00B329DC" w14:paraId="53C450AC" w14:textId="77777777" w:rsidTr="00B329DC">
        <w:trPr>
          <w:trHeight w:val="701"/>
        </w:trPr>
        <w:tc>
          <w:tcPr>
            <w:tcW w:w="1134" w:type="dxa"/>
            <w:tcBorders>
              <w:top w:val="single" w:sz="6" w:space="0" w:color="auto"/>
              <w:left w:val="single" w:sz="6" w:space="0" w:color="auto"/>
              <w:right w:val="single" w:sz="6" w:space="0" w:color="auto"/>
            </w:tcBorders>
            <w:hideMark/>
          </w:tcPr>
          <w:p w14:paraId="237FEB2B"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right w:val="single" w:sz="6" w:space="0" w:color="auto"/>
            </w:tcBorders>
            <w:hideMark/>
          </w:tcPr>
          <w:p w14:paraId="7D6DA2D0"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b/>
                <w:color w:val="262626" w:themeColor="text1" w:themeTint="D9"/>
                <w:sz w:val="28"/>
                <w:szCs w:val="28"/>
              </w:rPr>
              <w:t>Поговорим о погоде. (9)</w:t>
            </w:r>
          </w:p>
        </w:tc>
        <w:tc>
          <w:tcPr>
            <w:tcW w:w="6946" w:type="dxa"/>
            <w:tcBorders>
              <w:top w:val="single" w:sz="6" w:space="0" w:color="auto"/>
              <w:left w:val="single" w:sz="6" w:space="0" w:color="auto"/>
              <w:right w:val="single" w:sz="6" w:space="0" w:color="auto"/>
            </w:tcBorders>
            <w:hideMark/>
          </w:tcPr>
          <w:p w14:paraId="720C0FBA"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0ACFAA3F"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2D57CB4D"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46</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1C1F034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Погода в разных городах и в разное время года.</w:t>
            </w:r>
            <w:r w:rsidR="00E70AF7"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Занятия людей и погода.</w:t>
            </w:r>
          </w:p>
        </w:tc>
        <w:tc>
          <w:tcPr>
            <w:tcW w:w="6946" w:type="dxa"/>
            <w:tcBorders>
              <w:top w:val="single" w:sz="6" w:space="0" w:color="auto"/>
              <w:left w:val="single" w:sz="6" w:space="0" w:color="auto"/>
              <w:bottom w:val="single" w:sz="6" w:space="0" w:color="auto"/>
              <w:right w:val="single" w:sz="6" w:space="0" w:color="auto"/>
            </w:tcBorders>
            <w:hideMark/>
          </w:tcPr>
          <w:p w14:paraId="6CCD2DA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65E4E38"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3AEB844C"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w:t>
            </w:r>
          </w:p>
          <w:p w14:paraId="783F3C29"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2CF3E7F5"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отвечают на вопросы с опорой на картинку по прослушанному аудиотексту;</w:t>
            </w:r>
          </w:p>
          <w:p w14:paraId="24166D9C"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0B77B7B7"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диалоги по картинкам.</w:t>
            </w:r>
          </w:p>
        </w:tc>
      </w:tr>
      <w:tr w:rsidR="00C63F91" w:rsidRPr="00B329DC" w14:paraId="39D259AE"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BC2E04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47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E2379E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Степени сравнения прилагательных </w:t>
            </w:r>
            <w:r w:rsidRPr="00B329DC">
              <w:rPr>
                <w:rFonts w:ascii="Times New Roman" w:hAnsi="Times New Roman" w:cs="Times New Roman"/>
                <w:color w:val="262626" w:themeColor="text1" w:themeTint="D9"/>
                <w:sz w:val="28"/>
                <w:szCs w:val="28"/>
                <w:lang w:val="en-US"/>
              </w:rPr>
              <w:t>good</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bed</w:t>
            </w:r>
            <w:r w:rsidRPr="00B329DC">
              <w:rPr>
                <w:rFonts w:ascii="Times New Roman" w:hAnsi="Times New Roman" w:cs="Times New Roman"/>
                <w:color w:val="262626" w:themeColor="text1" w:themeTint="D9"/>
                <w:sz w:val="28"/>
                <w:szCs w:val="28"/>
              </w:rPr>
              <w:t>.</w:t>
            </w:r>
          </w:p>
        </w:tc>
        <w:tc>
          <w:tcPr>
            <w:tcW w:w="6946" w:type="dxa"/>
            <w:tcBorders>
              <w:top w:val="single" w:sz="6" w:space="0" w:color="auto"/>
              <w:left w:val="single" w:sz="6" w:space="0" w:color="auto"/>
              <w:bottom w:val="single" w:sz="6" w:space="0" w:color="auto"/>
              <w:right w:val="single" w:sz="6" w:space="0" w:color="auto"/>
            </w:tcBorders>
            <w:hideMark/>
          </w:tcPr>
          <w:p w14:paraId="120993C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47602FF"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супплетивными формами степеней прилагательных </w:t>
            </w:r>
            <w:r w:rsidRPr="00B329DC">
              <w:rPr>
                <w:rFonts w:ascii="Times New Roman" w:hAnsi="Times New Roman" w:cs="Times New Roman"/>
                <w:color w:val="262626" w:themeColor="text1" w:themeTint="D9"/>
                <w:sz w:val="28"/>
                <w:szCs w:val="28"/>
                <w:lang w:val="en-US"/>
              </w:rPr>
              <w:t>good</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bed</w:t>
            </w:r>
            <w:r w:rsidRPr="00B329DC">
              <w:rPr>
                <w:rFonts w:ascii="Times New Roman" w:hAnsi="Times New Roman" w:cs="Times New Roman"/>
                <w:color w:val="262626" w:themeColor="text1" w:themeTint="D9"/>
                <w:sz w:val="28"/>
                <w:szCs w:val="28"/>
              </w:rPr>
              <w:t xml:space="preserve"> и используют их в </w:t>
            </w:r>
            <w:r w:rsidRPr="00B329DC">
              <w:rPr>
                <w:rFonts w:ascii="Times New Roman" w:hAnsi="Times New Roman" w:cs="Times New Roman"/>
                <w:color w:val="262626" w:themeColor="text1" w:themeTint="D9"/>
                <w:sz w:val="28"/>
                <w:szCs w:val="28"/>
              </w:rPr>
              <w:lastRenderedPageBreak/>
              <w:t>речи;</w:t>
            </w:r>
          </w:p>
          <w:p w14:paraId="0E5DA6BD"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в тренировочных заданиях прилагательные в сравнительной степени.</w:t>
            </w:r>
          </w:p>
        </w:tc>
      </w:tr>
      <w:tr w:rsidR="00C63F91" w:rsidRPr="00B329DC" w14:paraId="5F2FDD96"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55C74AD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48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98E0F4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Степени сравнения   многосложных прилагательных. </w:t>
            </w:r>
          </w:p>
        </w:tc>
        <w:tc>
          <w:tcPr>
            <w:tcW w:w="6946" w:type="dxa"/>
            <w:tcBorders>
              <w:top w:val="single" w:sz="6" w:space="0" w:color="auto"/>
              <w:left w:val="single" w:sz="6" w:space="0" w:color="auto"/>
              <w:bottom w:val="single" w:sz="6" w:space="0" w:color="auto"/>
              <w:right w:val="single" w:sz="6" w:space="0" w:color="auto"/>
            </w:tcBorders>
            <w:hideMark/>
          </w:tcPr>
          <w:p w14:paraId="39EC674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D435594"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со степенями сравнения многосложных прилагательных  и используют их в речи;</w:t>
            </w:r>
          </w:p>
          <w:p w14:paraId="5B36E47B"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в тренировочных заданиях прилагательные в сравнительной степени;</w:t>
            </w:r>
          </w:p>
          <w:p w14:paraId="63E83B17"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грамматическим временем </w:t>
            </w:r>
            <w:r w:rsidRPr="00B329DC">
              <w:rPr>
                <w:rFonts w:ascii="Times New Roman" w:hAnsi="Times New Roman" w:cs="Times New Roman"/>
                <w:color w:val="262626" w:themeColor="text1" w:themeTint="D9"/>
                <w:sz w:val="28"/>
                <w:szCs w:val="28"/>
                <w:lang w:val="en-US"/>
              </w:rPr>
              <w:t>past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 xml:space="preserve"> (глагол </w:t>
            </w:r>
            <w:r w:rsidRPr="00B329DC">
              <w:rPr>
                <w:rFonts w:ascii="Times New Roman" w:hAnsi="Times New Roman" w:cs="Times New Roman"/>
                <w:color w:val="262626" w:themeColor="text1" w:themeTint="D9"/>
                <w:sz w:val="28"/>
                <w:szCs w:val="28"/>
                <w:lang w:val="en-US"/>
              </w:rPr>
              <w:t>to</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be</w:t>
            </w:r>
            <w:r w:rsidRPr="00B329DC">
              <w:rPr>
                <w:rFonts w:ascii="Times New Roman" w:hAnsi="Times New Roman" w:cs="Times New Roman"/>
                <w:color w:val="262626" w:themeColor="text1" w:themeTint="D9"/>
                <w:sz w:val="28"/>
                <w:szCs w:val="28"/>
              </w:rPr>
              <w:t>) и используют формы этого глагола в речи.</w:t>
            </w:r>
          </w:p>
        </w:tc>
      </w:tr>
      <w:tr w:rsidR="00C63F91" w:rsidRPr="00B329DC" w14:paraId="13BA0237" w14:textId="77777777" w:rsidTr="00B329DC">
        <w:trPr>
          <w:trHeight w:val="301"/>
        </w:trPr>
        <w:tc>
          <w:tcPr>
            <w:tcW w:w="1134" w:type="dxa"/>
            <w:tcBorders>
              <w:top w:val="single" w:sz="6" w:space="0" w:color="auto"/>
              <w:left w:val="single" w:sz="6" w:space="0" w:color="auto"/>
              <w:bottom w:val="single" w:sz="6" w:space="0" w:color="auto"/>
              <w:right w:val="single" w:sz="6" w:space="0" w:color="auto"/>
            </w:tcBorders>
            <w:hideMark/>
          </w:tcPr>
          <w:p w14:paraId="4A54A37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Урок </w:t>
            </w:r>
            <w:r w:rsidR="00E70AF7" w:rsidRPr="00B329DC">
              <w:rPr>
                <w:rFonts w:ascii="Times New Roman" w:hAnsi="Times New Roman" w:cs="Times New Roman"/>
                <w:color w:val="262626" w:themeColor="text1" w:themeTint="D9"/>
                <w:sz w:val="28"/>
                <w:szCs w:val="28"/>
              </w:rPr>
              <w:t>49</w:t>
            </w:r>
          </w:p>
          <w:p w14:paraId="2C104CF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0864C0A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 текстом «В прошлое воскресенье».</w:t>
            </w:r>
          </w:p>
        </w:tc>
        <w:tc>
          <w:tcPr>
            <w:tcW w:w="6946" w:type="dxa"/>
            <w:tcBorders>
              <w:top w:val="single" w:sz="6" w:space="0" w:color="auto"/>
              <w:left w:val="single" w:sz="6" w:space="0" w:color="auto"/>
              <w:bottom w:val="single" w:sz="6" w:space="0" w:color="auto"/>
              <w:right w:val="single" w:sz="6" w:space="0" w:color="auto"/>
            </w:tcBorders>
            <w:hideMark/>
          </w:tcPr>
          <w:p w14:paraId="1C3F66E4" w14:textId="77777777" w:rsidR="00C63F91" w:rsidRPr="00B329DC" w:rsidRDefault="00C63F91" w:rsidP="00B329DC">
            <w:pPr>
              <w:spacing w:line="240" w:lineRule="auto"/>
              <w:ind w:left="360"/>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75AF05A"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и понимают  текст с различной глубиной проникновения в его содержание;</w:t>
            </w:r>
          </w:p>
          <w:p w14:paraId="06C37707" w14:textId="77777777" w:rsidR="00C63F91" w:rsidRPr="00B329DC" w:rsidRDefault="00C63F91" w:rsidP="00B329DC">
            <w:pPr>
              <w:pStyle w:val="a3"/>
              <w:numPr>
                <w:ilvl w:val="0"/>
                <w:numId w:val="67"/>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выделяют тему и основное содержание текста, выбирая наиболее подходящее заглавие к нему.</w:t>
            </w:r>
          </w:p>
        </w:tc>
      </w:tr>
      <w:tr w:rsidR="00C63F91" w:rsidRPr="00B329DC" w14:paraId="5209286F" w14:textId="77777777" w:rsidTr="00B329DC">
        <w:trPr>
          <w:trHeight w:val="931"/>
        </w:trPr>
        <w:tc>
          <w:tcPr>
            <w:tcW w:w="1134" w:type="dxa"/>
            <w:tcBorders>
              <w:top w:val="single" w:sz="6" w:space="0" w:color="auto"/>
              <w:left w:val="single" w:sz="6" w:space="0" w:color="auto"/>
              <w:bottom w:val="single" w:sz="6" w:space="0" w:color="auto"/>
              <w:right w:val="single" w:sz="6" w:space="0" w:color="auto"/>
            </w:tcBorders>
            <w:hideMark/>
          </w:tcPr>
          <w:p w14:paraId="61F3B41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D500A4D"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Конструкции</w:t>
            </w:r>
            <w:r w:rsidRPr="00B329DC">
              <w:rPr>
                <w:rFonts w:ascii="Times New Roman" w:hAnsi="Times New Roman" w:cs="Times New Roman"/>
                <w:color w:val="262626" w:themeColor="text1" w:themeTint="D9"/>
                <w:sz w:val="28"/>
                <w:szCs w:val="28"/>
                <w:lang w:val="en-US"/>
              </w:rPr>
              <w:t xml:space="preserve"> I like </w:t>
            </w:r>
            <w:r w:rsidRPr="00B329DC">
              <w:rPr>
                <w:rFonts w:ascii="Times New Roman" w:hAnsi="Times New Roman" w:cs="Times New Roman"/>
                <w:color w:val="262626" w:themeColor="text1" w:themeTint="D9"/>
                <w:sz w:val="28"/>
                <w:szCs w:val="28"/>
              </w:rPr>
              <w:t>и</w:t>
            </w:r>
            <w:r w:rsidRPr="00B329DC">
              <w:rPr>
                <w:rFonts w:ascii="Times New Roman" w:hAnsi="Times New Roman" w:cs="Times New Roman"/>
                <w:color w:val="262626" w:themeColor="text1" w:themeTint="D9"/>
                <w:sz w:val="28"/>
                <w:szCs w:val="28"/>
                <w:lang w:val="en-US"/>
              </w:rPr>
              <w:t xml:space="preserve"> I would like.</w:t>
            </w:r>
          </w:p>
        </w:tc>
        <w:tc>
          <w:tcPr>
            <w:tcW w:w="6946" w:type="dxa"/>
            <w:tcBorders>
              <w:top w:val="single" w:sz="6" w:space="0" w:color="auto"/>
              <w:left w:val="single" w:sz="6" w:space="0" w:color="auto"/>
              <w:bottom w:val="single" w:sz="6" w:space="0" w:color="auto"/>
              <w:right w:val="single" w:sz="6" w:space="0" w:color="auto"/>
            </w:tcBorders>
            <w:hideMark/>
          </w:tcPr>
          <w:p w14:paraId="62A81E2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69A0434"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сопоставляют и дифференцируют похожие по звучанию сочетания  </w:t>
            </w:r>
            <w:r w:rsidRPr="00B329DC">
              <w:rPr>
                <w:rFonts w:ascii="Times New Roman" w:hAnsi="Times New Roman" w:cs="Times New Roman"/>
                <w:color w:val="262626" w:themeColor="text1" w:themeTint="D9"/>
                <w:sz w:val="28"/>
                <w:szCs w:val="28"/>
                <w:lang w:val="en-US"/>
              </w:rPr>
              <w:t>I</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like</w:t>
            </w:r>
            <w:r w:rsidRPr="00B329DC">
              <w:rPr>
                <w:rFonts w:ascii="Times New Roman" w:hAnsi="Times New Roman" w:cs="Times New Roman"/>
                <w:color w:val="262626" w:themeColor="text1" w:themeTint="D9"/>
                <w:sz w:val="28"/>
                <w:szCs w:val="28"/>
              </w:rPr>
              <w:t xml:space="preserve"> и </w:t>
            </w:r>
            <w:r w:rsidRPr="00B329DC">
              <w:rPr>
                <w:rFonts w:ascii="Times New Roman" w:hAnsi="Times New Roman" w:cs="Times New Roman"/>
                <w:color w:val="262626" w:themeColor="text1" w:themeTint="D9"/>
                <w:sz w:val="28"/>
                <w:szCs w:val="28"/>
                <w:lang w:val="en-US"/>
              </w:rPr>
              <w:t>I</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would</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like</w:t>
            </w:r>
            <w:r w:rsidRPr="00B329DC">
              <w:rPr>
                <w:rFonts w:ascii="Times New Roman" w:hAnsi="Times New Roman" w:cs="Times New Roman"/>
                <w:color w:val="262626" w:themeColor="text1" w:themeTint="D9"/>
                <w:sz w:val="28"/>
                <w:szCs w:val="28"/>
              </w:rPr>
              <w:t>;</w:t>
            </w:r>
          </w:p>
          <w:p w14:paraId="3DA01BA7"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извлекая заданную информацию;</w:t>
            </w:r>
          </w:p>
          <w:p w14:paraId="4251AA90"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подбирают заголовки к прочитанным текстам и подбирают иллюстрации к текстам.</w:t>
            </w:r>
          </w:p>
        </w:tc>
      </w:tr>
      <w:tr w:rsidR="00C63F91" w:rsidRPr="00B329DC" w14:paraId="0F9741C0" w14:textId="77777777" w:rsidTr="00B329DC">
        <w:tc>
          <w:tcPr>
            <w:tcW w:w="1134" w:type="dxa"/>
            <w:tcBorders>
              <w:top w:val="single" w:sz="6" w:space="0" w:color="auto"/>
              <w:left w:val="single" w:sz="6" w:space="0" w:color="auto"/>
              <w:bottom w:val="nil"/>
              <w:right w:val="single" w:sz="6" w:space="0" w:color="auto"/>
            </w:tcBorders>
            <w:hideMark/>
          </w:tcPr>
          <w:p w14:paraId="4461072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95C8BC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Монологическая речь по теме «Погода». </w:t>
            </w:r>
          </w:p>
        </w:tc>
        <w:tc>
          <w:tcPr>
            <w:tcW w:w="6946" w:type="dxa"/>
            <w:tcBorders>
              <w:top w:val="single" w:sz="6" w:space="0" w:color="auto"/>
              <w:left w:val="single" w:sz="6" w:space="0" w:color="auto"/>
              <w:bottom w:val="single" w:sz="6" w:space="0" w:color="auto"/>
              <w:right w:val="single" w:sz="6" w:space="0" w:color="auto"/>
            </w:tcBorders>
            <w:hideMark/>
          </w:tcPr>
          <w:p w14:paraId="4E6A5F7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61DDA888"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дают описание погоды в разных местах.</w:t>
            </w:r>
          </w:p>
        </w:tc>
      </w:tr>
      <w:tr w:rsidR="00C63F91" w:rsidRPr="00B329DC" w14:paraId="7AE05308"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8C21C2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09BE968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«Поговорим о погоде».</w:t>
            </w:r>
          </w:p>
        </w:tc>
        <w:tc>
          <w:tcPr>
            <w:tcW w:w="6946" w:type="dxa"/>
            <w:tcBorders>
              <w:top w:val="single" w:sz="6" w:space="0" w:color="auto"/>
              <w:left w:val="single" w:sz="6" w:space="0" w:color="auto"/>
              <w:bottom w:val="single" w:sz="6" w:space="0" w:color="auto"/>
              <w:right w:val="single" w:sz="6" w:space="0" w:color="auto"/>
            </w:tcBorders>
            <w:hideMark/>
          </w:tcPr>
          <w:p w14:paraId="6FA17FC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1AFBAC1"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6D9C4046"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1E5AA62F"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16A60A28"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4E321D46" w14:textId="77777777" w:rsidTr="00B329DC">
        <w:tc>
          <w:tcPr>
            <w:tcW w:w="1134" w:type="dxa"/>
            <w:tcBorders>
              <w:top w:val="single" w:sz="6" w:space="0" w:color="auto"/>
              <w:left w:val="single" w:sz="6" w:space="0" w:color="auto"/>
              <w:bottom w:val="nil"/>
              <w:right w:val="single" w:sz="6" w:space="0" w:color="auto"/>
            </w:tcBorders>
            <w:hideMark/>
          </w:tcPr>
          <w:p w14:paraId="0ADE441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53</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nil"/>
              <w:right w:val="single" w:sz="6" w:space="0" w:color="auto"/>
            </w:tcBorders>
            <w:hideMark/>
          </w:tcPr>
          <w:p w14:paraId="0BE69BF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№6 по теме «Поговорим о погоде». </w:t>
            </w:r>
          </w:p>
        </w:tc>
        <w:tc>
          <w:tcPr>
            <w:tcW w:w="6946" w:type="dxa"/>
            <w:tcBorders>
              <w:top w:val="single" w:sz="6" w:space="0" w:color="auto"/>
              <w:left w:val="single" w:sz="6" w:space="0" w:color="auto"/>
              <w:bottom w:val="nil"/>
              <w:right w:val="single" w:sz="6" w:space="0" w:color="auto"/>
            </w:tcBorders>
            <w:hideMark/>
          </w:tcPr>
          <w:p w14:paraId="28F93CE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CA12C6C"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0A8DF941"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7399F1F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54</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73E3EA3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 xml:space="preserve">Проектная работа по </w:t>
            </w:r>
            <w:r w:rsidRPr="00B329DC">
              <w:rPr>
                <w:rFonts w:ascii="Times New Roman" w:hAnsi="Times New Roman" w:cs="Times New Roman"/>
                <w:color w:val="262626" w:themeColor="text1" w:themeTint="D9"/>
                <w:sz w:val="28"/>
                <w:szCs w:val="28"/>
              </w:rPr>
              <w:lastRenderedPageBreak/>
              <w:t>теме «Любимое время года».</w:t>
            </w:r>
          </w:p>
        </w:tc>
        <w:tc>
          <w:tcPr>
            <w:tcW w:w="6946" w:type="dxa"/>
            <w:tcBorders>
              <w:top w:val="single" w:sz="6" w:space="0" w:color="auto"/>
              <w:left w:val="single" w:sz="6" w:space="0" w:color="auto"/>
              <w:bottom w:val="single" w:sz="6" w:space="0" w:color="auto"/>
              <w:right w:val="single" w:sz="6" w:space="0" w:color="auto"/>
            </w:tcBorders>
            <w:hideMark/>
          </w:tcPr>
          <w:p w14:paraId="099D326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Учащиеся:</w:t>
            </w:r>
          </w:p>
          <w:p w14:paraId="6EA3349D"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выполняют проектное задание;</w:t>
            </w:r>
          </w:p>
          <w:p w14:paraId="062668C5"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E70AF7" w:rsidRPr="00B329DC" w14:paraId="5E37174D"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39FE21F"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27B278E2" w14:textId="77777777" w:rsidR="00E70AF7" w:rsidRPr="00B329DC" w:rsidRDefault="00E70AF7" w:rsidP="00B329DC">
            <w:pPr>
              <w:spacing w:line="240" w:lineRule="auto"/>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Мои выходные. (14)</w:t>
            </w:r>
          </w:p>
        </w:tc>
        <w:tc>
          <w:tcPr>
            <w:tcW w:w="6946" w:type="dxa"/>
            <w:tcBorders>
              <w:top w:val="single" w:sz="6" w:space="0" w:color="auto"/>
              <w:left w:val="single" w:sz="6" w:space="0" w:color="auto"/>
              <w:bottom w:val="single" w:sz="6" w:space="0" w:color="auto"/>
              <w:right w:val="single" w:sz="6" w:space="0" w:color="auto"/>
            </w:tcBorders>
            <w:hideMark/>
          </w:tcPr>
          <w:p w14:paraId="04D443BB" w14:textId="77777777" w:rsidR="00E70AF7" w:rsidRPr="00B329DC" w:rsidRDefault="00E70AF7" w:rsidP="00B329DC">
            <w:pPr>
              <w:spacing w:line="240" w:lineRule="auto"/>
              <w:rPr>
                <w:rFonts w:ascii="Times New Roman" w:hAnsi="Times New Roman" w:cs="Times New Roman"/>
                <w:color w:val="262626" w:themeColor="text1" w:themeTint="D9"/>
                <w:sz w:val="28"/>
                <w:szCs w:val="28"/>
              </w:rPr>
            </w:pPr>
          </w:p>
        </w:tc>
      </w:tr>
      <w:tr w:rsidR="00C63F91" w:rsidRPr="00B329DC" w14:paraId="437B1CE3"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0285D1EC"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55</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62D30241" w14:textId="77777777" w:rsidR="00C63F91" w:rsidRPr="00B329DC" w:rsidRDefault="00E70AF7"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i/>
                <w:color w:val="262626" w:themeColor="text1" w:themeTint="D9"/>
                <w:sz w:val="28"/>
                <w:szCs w:val="28"/>
              </w:rPr>
              <w:t xml:space="preserve"> </w:t>
            </w:r>
            <w:r w:rsidR="00C63F91" w:rsidRPr="00B329DC">
              <w:rPr>
                <w:rFonts w:ascii="Times New Roman" w:hAnsi="Times New Roman" w:cs="Times New Roman"/>
                <w:color w:val="262626" w:themeColor="text1" w:themeTint="D9"/>
                <w:sz w:val="28"/>
                <w:szCs w:val="28"/>
              </w:rPr>
              <w:t>Поход в магазин. Путешествие по городам. Погода. Прошлые выходные. Выходные дни в семье Б</w:t>
            </w:r>
            <w:r w:rsidRPr="00B329DC">
              <w:rPr>
                <w:rFonts w:ascii="Times New Roman" w:hAnsi="Times New Roman" w:cs="Times New Roman"/>
                <w:color w:val="262626" w:themeColor="text1" w:themeTint="D9"/>
                <w:sz w:val="28"/>
                <w:szCs w:val="28"/>
              </w:rPr>
              <w:t>аркеров. Путешествие в Москву.</w:t>
            </w:r>
          </w:p>
        </w:tc>
        <w:tc>
          <w:tcPr>
            <w:tcW w:w="6946" w:type="dxa"/>
            <w:tcBorders>
              <w:top w:val="nil"/>
              <w:left w:val="single" w:sz="6" w:space="0" w:color="auto"/>
              <w:bottom w:val="nil"/>
              <w:right w:val="single" w:sz="6" w:space="0" w:color="auto"/>
            </w:tcBorders>
            <w:hideMark/>
          </w:tcPr>
          <w:p w14:paraId="540A684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E50705F"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воспринимают на слух слова, словосочетания, короткие тексты, диалоги;</w:t>
            </w:r>
          </w:p>
          <w:p w14:paraId="5EF3C5E6"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знакомятся с новыми словами;</w:t>
            </w:r>
          </w:p>
          <w:p w14:paraId="48FBFD25"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находят в прослушанном тексте запрашиваемую информацию;</w:t>
            </w:r>
          </w:p>
          <w:p w14:paraId="062B4033"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отвечают на вопросы с опорой на картинку по прослушанному аудиотексту;</w:t>
            </w:r>
          </w:p>
          <w:p w14:paraId="444A8A24"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14:paraId="7AA267F5" w14:textId="77777777" w:rsidR="00C63F91" w:rsidRPr="00B329DC" w:rsidRDefault="00C63F91" w:rsidP="00B329DC">
            <w:pPr>
              <w:pStyle w:val="a3"/>
              <w:numPr>
                <w:ilvl w:val="0"/>
                <w:numId w:val="13"/>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диалоги по картинкам.</w:t>
            </w:r>
          </w:p>
        </w:tc>
      </w:tr>
      <w:tr w:rsidR="00C63F91" w:rsidRPr="00B329DC" w14:paraId="6422FDB6" w14:textId="77777777" w:rsidTr="00B329DC">
        <w:trPr>
          <w:trHeight w:val="660"/>
        </w:trPr>
        <w:tc>
          <w:tcPr>
            <w:tcW w:w="1134" w:type="dxa"/>
            <w:vMerge w:val="restart"/>
            <w:tcBorders>
              <w:top w:val="single" w:sz="6" w:space="0" w:color="auto"/>
              <w:left w:val="single" w:sz="6" w:space="0" w:color="auto"/>
              <w:right w:val="single" w:sz="6" w:space="0" w:color="auto"/>
            </w:tcBorders>
            <w:hideMark/>
          </w:tcPr>
          <w:p w14:paraId="6510061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56</w:t>
            </w:r>
            <w:r w:rsidRPr="00B329DC">
              <w:rPr>
                <w:rFonts w:ascii="Times New Roman" w:hAnsi="Times New Roman" w:cs="Times New Roman"/>
                <w:color w:val="262626" w:themeColor="text1" w:themeTint="D9"/>
                <w:sz w:val="28"/>
                <w:szCs w:val="28"/>
              </w:rPr>
              <w:br/>
            </w:r>
          </w:p>
        </w:tc>
        <w:tc>
          <w:tcPr>
            <w:tcW w:w="2977" w:type="dxa"/>
            <w:vMerge w:val="restart"/>
            <w:tcBorders>
              <w:top w:val="single" w:sz="6" w:space="0" w:color="auto"/>
              <w:left w:val="single" w:sz="6" w:space="0" w:color="auto"/>
              <w:right w:val="single" w:sz="6" w:space="0" w:color="auto"/>
            </w:tcBorders>
            <w:hideMark/>
          </w:tcPr>
          <w:p w14:paraId="32C72B40"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 xml:space="preserve">Конструкция </w:t>
            </w:r>
            <w:r w:rsidRPr="00B329DC">
              <w:rPr>
                <w:rFonts w:ascii="Times New Roman" w:hAnsi="Times New Roman" w:cs="Times New Roman"/>
                <w:color w:val="262626" w:themeColor="text1" w:themeTint="D9"/>
                <w:sz w:val="28"/>
                <w:szCs w:val="28"/>
                <w:lang w:val="en-US"/>
              </w:rPr>
              <w:t>there was/were.</w:t>
            </w:r>
          </w:p>
        </w:tc>
        <w:tc>
          <w:tcPr>
            <w:tcW w:w="6946" w:type="dxa"/>
            <w:tcBorders>
              <w:top w:val="single" w:sz="6" w:space="0" w:color="auto"/>
              <w:left w:val="single" w:sz="6" w:space="0" w:color="auto"/>
              <w:bottom w:val="single" w:sz="4" w:space="0" w:color="auto"/>
              <w:right w:val="single" w:sz="6" w:space="0" w:color="auto"/>
            </w:tcBorders>
            <w:hideMark/>
          </w:tcPr>
          <w:p w14:paraId="1DD3103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522D3C5"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конструкцией </w:t>
            </w:r>
            <w:r w:rsidRPr="00B329DC">
              <w:rPr>
                <w:rFonts w:ascii="Times New Roman" w:hAnsi="Times New Roman" w:cs="Times New Roman"/>
                <w:color w:val="262626" w:themeColor="text1" w:themeTint="D9"/>
                <w:sz w:val="28"/>
                <w:szCs w:val="28"/>
                <w:lang w:val="en-US"/>
              </w:rPr>
              <w:t>there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was</w:t>
            </w:r>
            <w:r w:rsidRPr="00B329DC">
              <w:rPr>
                <w:rFonts w:ascii="Times New Roman" w:hAnsi="Times New Roman" w:cs="Times New Roman"/>
                <w:color w:val="262626" w:themeColor="text1" w:themeTint="D9"/>
                <w:sz w:val="28"/>
                <w:szCs w:val="28"/>
              </w:rPr>
              <w:t>/</w:t>
            </w:r>
            <w:r w:rsidRPr="00B329DC">
              <w:rPr>
                <w:rFonts w:ascii="Times New Roman" w:hAnsi="Times New Roman" w:cs="Times New Roman"/>
                <w:color w:val="262626" w:themeColor="text1" w:themeTint="D9"/>
                <w:sz w:val="28"/>
                <w:szCs w:val="28"/>
                <w:lang w:val="en-US"/>
              </w:rPr>
              <w:t>were</w:t>
            </w:r>
            <w:r w:rsidRPr="00B329DC">
              <w:rPr>
                <w:rFonts w:ascii="Times New Roman" w:hAnsi="Times New Roman" w:cs="Times New Roman"/>
                <w:color w:val="262626" w:themeColor="text1" w:themeTint="D9"/>
                <w:sz w:val="28"/>
                <w:szCs w:val="28"/>
              </w:rPr>
              <w:t xml:space="preserve"> и используют её в речи;</w:t>
            </w:r>
          </w:p>
        </w:tc>
      </w:tr>
      <w:tr w:rsidR="00C63F91" w:rsidRPr="00B329DC" w14:paraId="389ECACD" w14:textId="77777777" w:rsidTr="00B329DC">
        <w:tc>
          <w:tcPr>
            <w:tcW w:w="1134" w:type="dxa"/>
            <w:vMerge/>
            <w:tcBorders>
              <w:left w:val="single" w:sz="6" w:space="0" w:color="auto"/>
              <w:bottom w:val="single" w:sz="6" w:space="0" w:color="auto"/>
              <w:right w:val="single" w:sz="6" w:space="0" w:color="auto"/>
            </w:tcBorders>
            <w:hideMark/>
          </w:tcPr>
          <w:p w14:paraId="2D6C247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vMerge/>
            <w:tcBorders>
              <w:left w:val="single" w:sz="6" w:space="0" w:color="auto"/>
              <w:bottom w:val="single" w:sz="6" w:space="0" w:color="auto"/>
              <w:right w:val="single" w:sz="6" w:space="0" w:color="auto"/>
            </w:tcBorders>
            <w:hideMark/>
          </w:tcPr>
          <w:p w14:paraId="28BF6137"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6946" w:type="dxa"/>
            <w:tcBorders>
              <w:top w:val="single" w:sz="4" w:space="0" w:color="auto"/>
              <w:left w:val="single" w:sz="6" w:space="0" w:color="auto"/>
              <w:bottom w:val="nil"/>
              <w:right w:val="single" w:sz="6" w:space="0" w:color="auto"/>
            </w:tcBorders>
            <w:hideMark/>
          </w:tcPr>
          <w:p w14:paraId="5101441C"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рассказывают о походе в магазин, используя изученную конструкцию.</w:t>
            </w:r>
          </w:p>
        </w:tc>
      </w:tr>
      <w:tr w:rsidR="00C63F91" w:rsidRPr="00B329DC" w14:paraId="31881F94"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3ED6F22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57</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5714167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Прошедшее простое время. Образование. Употребление.</w:t>
            </w:r>
          </w:p>
        </w:tc>
        <w:tc>
          <w:tcPr>
            <w:tcW w:w="6946" w:type="dxa"/>
            <w:tcBorders>
              <w:top w:val="single" w:sz="6" w:space="0" w:color="auto"/>
              <w:left w:val="single" w:sz="6" w:space="0" w:color="auto"/>
              <w:bottom w:val="single" w:sz="6" w:space="0" w:color="auto"/>
              <w:right w:val="single" w:sz="6" w:space="0" w:color="auto"/>
            </w:tcBorders>
            <w:hideMark/>
          </w:tcPr>
          <w:p w14:paraId="38AF70D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3D896B48"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новым грамматическим временем </w:t>
            </w:r>
            <w:r w:rsidRPr="00B329DC">
              <w:rPr>
                <w:rFonts w:ascii="Times New Roman" w:hAnsi="Times New Roman" w:cs="Times New Roman"/>
                <w:color w:val="262626" w:themeColor="text1" w:themeTint="D9"/>
                <w:sz w:val="28"/>
                <w:szCs w:val="28"/>
                <w:lang w:val="en-US"/>
              </w:rPr>
              <w:t>past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w:t>
            </w:r>
          </w:p>
          <w:p w14:paraId="5BE58E4F"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учатся произносить окончание –</w:t>
            </w:r>
            <w:r w:rsidRPr="00B329DC">
              <w:rPr>
                <w:rFonts w:ascii="Times New Roman" w:hAnsi="Times New Roman" w:cs="Times New Roman"/>
                <w:color w:val="262626" w:themeColor="text1" w:themeTint="D9"/>
                <w:sz w:val="28"/>
                <w:szCs w:val="28"/>
                <w:lang w:val="en-US"/>
              </w:rPr>
              <w:t>ed</w:t>
            </w:r>
            <w:r w:rsidRPr="00B329DC">
              <w:rPr>
                <w:rFonts w:ascii="Times New Roman" w:hAnsi="Times New Roman" w:cs="Times New Roman"/>
                <w:color w:val="262626" w:themeColor="text1" w:themeTint="D9"/>
                <w:sz w:val="28"/>
                <w:szCs w:val="28"/>
              </w:rPr>
              <w:t xml:space="preserve"> так называемых правильных глаголов;</w:t>
            </w:r>
          </w:p>
          <w:p w14:paraId="10914EC9"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используют новое время в речи.</w:t>
            </w:r>
          </w:p>
        </w:tc>
      </w:tr>
      <w:tr w:rsidR="00C63F91" w:rsidRPr="00B329DC" w14:paraId="20D42ED9"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4E30513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58</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2EA7E29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Прошедшее простое время. Отрицательная и вопросительная</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формы.</w:t>
            </w:r>
          </w:p>
        </w:tc>
        <w:tc>
          <w:tcPr>
            <w:tcW w:w="6946" w:type="dxa"/>
            <w:tcBorders>
              <w:top w:val="single" w:sz="6" w:space="0" w:color="auto"/>
              <w:left w:val="single" w:sz="6" w:space="0" w:color="auto"/>
              <w:bottom w:val="single" w:sz="6" w:space="0" w:color="auto"/>
              <w:right w:val="single" w:sz="6" w:space="0" w:color="auto"/>
            </w:tcBorders>
            <w:hideMark/>
          </w:tcPr>
          <w:p w14:paraId="79ACF5F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B645A78"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отрицательными и вопросительными предложениями в </w:t>
            </w:r>
            <w:r w:rsidRPr="00B329DC">
              <w:rPr>
                <w:rFonts w:ascii="Times New Roman" w:hAnsi="Times New Roman" w:cs="Times New Roman"/>
                <w:color w:val="262626" w:themeColor="text1" w:themeTint="D9"/>
                <w:sz w:val="28"/>
                <w:szCs w:val="28"/>
                <w:lang w:val="en-US"/>
              </w:rPr>
              <w:t>past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w:t>
            </w:r>
          </w:p>
          <w:p w14:paraId="53EF9CB6"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вычитывают из текста глаголы в прошедшем времени;</w:t>
            </w:r>
          </w:p>
          <w:p w14:paraId="2A5BDA58"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задают специальные вопросы в </w:t>
            </w:r>
            <w:r w:rsidRPr="00B329DC">
              <w:rPr>
                <w:rFonts w:ascii="Times New Roman" w:hAnsi="Times New Roman" w:cs="Times New Roman"/>
                <w:color w:val="262626" w:themeColor="text1" w:themeTint="D9"/>
                <w:sz w:val="28"/>
                <w:szCs w:val="28"/>
                <w:lang w:val="en-US"/>
              </w:rPr>
              <w:t>past</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 xml:space="preserve"> и отвечают на них.</w:t>
            </w:r>
          </w:p>
        </w:tc>
      </w:tr>
      <w:tr w:rsidR="00C63F91" w:rsidRPr="00B329DC" w14:paraId="18F09EA2" w14:textId="77777777" w:rsidTr="00B329DC">
        <w:trPr>
          <w:trHeight w:val="895"/>
        </w:trPr>
        <w:tc>
          <w:tcPr>
            <w:tcW w:w="1134" w:type="dxa"/>
            <w:tcBorders>
              <w:top w:val="single" w:sz="6" w:space="0" w:color="auto"/>
              <w:left w:val="single" w:sz="6" w:space="0" w:color="auto"/>
              <w:bottom w:val="single" w:sz="6" w:space="0" w:color="auto"/>
              <w:right w:val="single" w:sz="6" w:space="0" w:color="auto"/>
            </w:tcBorders>
            <w:hideMark/>
          </w:tcPr>
          <w:p w14:paraId="0715FC4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59</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717AC65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Будущее простое время. Образование. Употребление.</w:t>
            </w:r>
          </w:p>
        </w:tc>
        <w:tc>
          <w:tcPr>
            <w:tcW w:w="6946" w:type="dxa"/>
            <w:tcBorders>
              <w:top w:val="single" w:sz="6" w:space="0" w:color="auto"/>
              <w:left w:val="single" w:sz="6" w:space="0" w:color="auto"/>
              <w:bottom w:val="single" w:sz="6" w:space="0" w:color="auto"/>
              <w:right w:val="single" w:sz="6" w:space="0" w:color="auto"/>
            </w:tcBorders>
            <w:hideMark/>
          </w:tcPr>
          <w:p w14:paraId="0E16EB91"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2057E0EF"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грамматическим временем </w:t>
            </w:r>
            <w:r w:rsidRPr="00B329DC">
              <w:rPr>
                <w:rFonts w:ascii="Times New Roman" w:hAnsi="Times New Roman" w:cs="Times New Roman"/>
                <w:color w:val="262626" w:themeColor="text1" w:themeTint="D9"/>
                <w:sz w:val="28"/>
                <w:szCs w:val="28"/>
                <w:lang w:val="en-US"/>
              </w:rPr>
              <w:t>future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simple</w:t>
            </w:r>
            <w:r w:rsidRPr="00B329DC">
              <w:rPr>
                <w:rFonts w:ascii="Times New Roman" w:hAnsi="Times New Roman" w:cs="Times New Roman"/>
                <w:color w:val="262626" w:themeColor="text1" w:themeTint="D9"/>
                <w:sz w:val="28"/>
                <w:szCs w:val="28"/>
              </w:rPr>
              <w:t xml:space="preserve"> и используют его в речи;</w:t>
            </w:r>
          </w:p>
          <w:p w14:paraId="665D00B2"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высказывания о будущих событиях, о летних каникулах.</w:t>
            </w:r>
          </w:p>
        </w:tc>
      </w:tr>
      <w:tr w:rsidR="00C63F91" w:rsidRPr="00B329DC" w14:paraId="72648639"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62026AE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60</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11CB95F5" w14:textId="77777777" w:rsidR="00C63F91" w:rsidRPr="00B329DC" w:rsidRDefault="00C63F91" w:rsidP="00B329DC">
            <w:pPr>
              <w:spacing w:line="240" w:lineRule="auto"/>
              <w:rPr>
                <w:rFonts w:ascii="Times New Roman" w:hAnsi="Times New Roman" w:cs="Times New Roman"/>
                <w:color w:val="262626" w:themeColor="text1" w:themeTint="D9"/>
                <w:sz w:val="28"/>
                <w:szCs w:val="28"/>
                <w:lang w:val="en-US"/>
              </w:rPr>
            </w:pPr>
            <w:r w:rsidRPr="00B329DC">
              <w:rPr>
                <w:rFonts w:ascii="Times New Roman" w:hAnsi="Times New Roman" w:cs="Times New Roman"/>
                <w:color w:val="262626" w:themeColor="text1" w:themeTint="D9"/>
                <w:sz w:val="28"/>
                <w:szCs w:val="28"/>
              </w:rPr>
              <w:t>Конструкция</w:t>
            </w:r>
            <w:r w:rsidRPr="00B329DC">
              <w:rPr>
                <w:rFonts w:ascii="Times New Roman" w:hAnsi="Times New Roman" w:cs="Times New Roman"/>
                <w:color w:val="262626" w:themeColor="text1" w:themeTint="D9"/>
                <w:sz w:val="28"/>
                <w:szCs w:val="28"/>
                <w:lang w:val="en-US"/>
              </w:rPr>
              <w:t xml:space="preserve"> to be going to.</w:t>
            </w:r>
          </w:p>
        </w:tc>
        <w:tc>
          <w:tcPr>
            <w:tcW w:w="6946" w:type="dxa"/>
            <w:tcBorders>
              <w:top w:val="single" w:sz="6" w:space="0" w:color="auto"/>
              <w:left w:val="single" w:sz="6" w:space="0" w:color="auto"/>
              <w:bottom w:val="single" w:sz="6" w:space="0" w:color="auto"/>
              <w:right w:val="single" w:sz="6" w:space="0" w:color="auto"/>
            </w:tcBorders>
            <w:hideMark/>
          </w:tcPr>
          <w:p w14:paraId="4A44856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1BEE9D5"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знакомятся с оборотом </w:t>
            </w:r>
            <w:r w:rsidRPr="00B329DC">
              <w:rPr>
                <w:rFonts w:ascii="Times New Roman" w:hAnsi="Times New Roman" w:cs="Times New Roman"/>
                <w:color w:val="262626" w:themeColor="text1" w:themeTint="D9"/>
                <w:sz w:val="28"/>
                <w:szCs w:val="28"/>
                <w:lang w:val="en-US"/>
              </w:rPr>
              <w:t>to</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be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going</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to</w:t>
            </w:r>
            <w:r w:rsidRPr="00B329DC">
              <w:rPr>
                <w:rFonts w:ascii="Times New Roman" w:hAnsi="Times New Roman" w:cs="Times New Roman"/>
                <w:color w:val="262626" w:themeColor="text1" w:themeTint="D9"/>
                <w:sz w:val="28"/>
                <w:szCs w:val="28"/>
              </w:rPr>
              <w:t xml:space="preserve"> и используют его в речи;</w:t>
            </w:r>
          </w:p>
          <w:p w14:paraId="541D5E4E"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вычитывают из текста предложения с оборотом </w:t>
            </w:r>
            <w:r w:rsidRPr="00B329DC">
              <w:rPr>
                <w:rFonts w:ascii="Times New Roman" w:hAnsi="Times New Roman" w:cs="Times New Roman"/>
                <w:color w:val="262626" w:themeColor="text1" w:themeTint="D9"/>
                <w:sz w:val="28"/>
                <w:szCs w:val="28"/>
                <w:lang w:val="en-US"/>
              </w:rPr>
              <w:t>to</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be</w:t>
            </w:r>
            <w:r w:rsidR="00B329D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goingto</w:t>
            </w:r>
            <w:r w:rsidRPr="00B329DC">
              <w:rPr>
                <w:rFonts w:ascii="Times New Roman" w:hAnsi="Times New Roman" w:cs="Times New Roman"/>
                <w:color w:val="262626" w:themeColor="text1" w:themeTint="D9"/>
                <w:sz w:val="28"/>
                <w:szCs w:val="28"/>
              </w:rPr>
              <w:t xml:space="preserve">; </w:t>
            </w:r>
          </w:p>
          <w:p w14:paraId="05B7AC95"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читают и завершают короткие тексты, используя глаголы в </w:t>
            </w:r>
            <w:r w:rsidR="00B329DC" w:rsidRPr="00B329DC">
              <w:rPr>
                <w:rFonts w:ascii="Times New Roman" w:hAnsi="Times New Roman" w:cs="Times New Roman"/>
                <w:color w:val="262626" w:themeColor="text1" w:themeTint="D9"/>
                <w:sz w:val="28"/>
                <w:szCs w:val="28"/>
              </w:rPr>
              <w:t>соответствующем</w:t>
            </w:r>
            <w:r w:rsidRPr="00B329DC">
              <w:rPr>
                <w:rFonts w:ascii="Times New Roman" w:hAnsi="Times New Roman" w:cs="Times New Roman"/>
                <w:color w:val="262626" w:themeColor="text1" w:themeTint="D9"/>
                <w:sz w:val="28"/>
                <w:szCs w:val="28"/>
              </w:rPr>
              <w:t xml:space="preserve"> времени.</w:t>
            </w:r>
          </w:p>
        </w:tc>
      </w:tr>
      <w:tr w:rsidR="00C63F91" w:rsidRPr="00B329DC" w14:paraId="03F77BFD" w14:textId="77777777" w:rsidTr="00B329DC">
        <w:tc>
          <w:tcPr>
            <w:tcW w:w="1134" w:type="dxa"/>
            <w:tcBorders>
              <w:top w:val="single" w:sz="6" w:space="0" w:color="auto"/>
              <w:left w:val="single" w:sz="6" w:space="0" w:color="auto"/>
              <w:bottom w:val="single" w:sz="6" w:space="0" w:color="auto"/>
              <w:right w:val="single" w:sz="6" w:space="0" w:color="auto"/>
            </w:tcBorders>
            <w:hideMark/>
          </w:tcPr>
          <w:p w14:paraId="157E3E7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61</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272ECAD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Обобщающий урок по теме «Мои выходные».</w:t>
            </w:r>
          </w:p>
        </w:tc>
        <w:tc>
          <w:tcPr>
            <w:tcW w:w="6946" w:type="dxa"/>
            <w:tcBorders>
              <w:top w:val="single" w:sz="6" w:space="0" w:color="auto"/>
              <w:left w:val="single" w:sz="6" w:space="0" w:color="auto"/>
              <w:bottom w:val="single" w:sz="6" w:space="0" w:color="auto"/>
              <w:right w:val="single" w:sz="6" w:space="0" w:color="auto"/>
            </w:tcBorders>
            <w:hideMark/>
          </w:tcPr>
          <w:p w14:paraId="4927BC98"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47AF90D"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новые слова изолированно и в контексте;</w:t>
            </w:r>
          </w:p>
          <w:p w14:paraId="4CB1156E"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тексты с полным, частичным и выборочным пониманием;</w:t>
            </w:r>
          </w:p>
          <w:p w14:paraId="408FEF28"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составляют предложения по образцу;</w:t>
            </w:r>
          </w:p>
          <w:p w14:paraId="6CD6B555" w14:textId="77777777" w:rsidR="00C63F91" w:rsidRPr="00B329DC" w:rsidRDefault="00C63F91" w:rsidP="00B329DC">
            <w:pPr>
              <w:pStyle w:val="a3"/>
              <w:numPr>
                <w:ilvl w:val="0"/>
                <w:numId w:val="10"/>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пишут диктант.</w:t>
            </w:r>
          </w:p>
        </w:tc>
      </w:tr>
      <w:tr w:rsidR="00C63F91" w:rsidRPr="00B329DC" w14:paraId="6CCAA06F" w14:textId="77777777" w:rsidTr="00B329DC">
        <w:tc>
          <w:tcPr>
            <w:tcW w:w="1134" w:type="dxa"/>
            <w:tcBorders>
              <w:top w:val="single" w:sz="6" w:space="0" w:color="auto"/>
              <w:left w:val="single" w:sz="6" w:space="0" w:color="auto"/>
              <w:bottom w:val="nil"/>
              <w:right w:val="single" w:sz="6" w:space="0" w:color="auto"/>
            </w:tcBorders>
            <w:hideMark/>
          </w:tcPr>
          <w:p w14:paraId="485C40F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62</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nil"/>
              <w:right w:val="single" w:sz="6" w:space="0" w:color="auto"/>
            </w:tcBorders>
            <w:hideMark/>
          </w:tcPr>
          <w:p w14:paraId="1636574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Контрольная работа №7 по теме «Мои выходные». </w:t>
            </w:r>
          </w:p>
        </w:tc>
        <w:tc>
          <w:tcPr>
            <w:tcW w:w="6946" w:type="dxa"/>
            <w:tcBorders>
              <w:top w:val="single" w:sz="6" w:space="0" w:color="auto"/>
              <w:left w:val="single" w:sz="6" w:space="0" w:color="auto"/>
              <w:bottom w:val="nil"/>
              <w:right w:val="single" w:sz="6" w:space="0" w:color="auto"/>
            </w:tcBorders>
            <w:hideMark/>
          </w:tcPr>
          <w:p w14:paraId="3DBFBE3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FF172B6"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4F52D9C9" w14:textId="77777777" w:rsidTr="00B329DC">
        <w:trPr>
          <w:trHeight w:val="1126"/>
        </w:trPr>
        <w:tc>
          <w:tcPr>
            <w:tcW w:w="1134" w:type="dxa"/>
            <w:tcBorders>
              <w:top w:val="single" w:sz="6" w:space="0" w:color="auto"/>
              <w:left w:val="single" w:sz="6" w:space="0" w:color="auto"/>
              <w:bottom w:val="single" w:sz="6" w:space="0" w:color="auto"/>
              <w:right w:val="single" w:sz="6" w:space="0" w:color="auto"/>
            </w:tcBorders>
            <w:hideMark/>
          </w:tcPr>
          <w:p w14:paraId="3479A6F4"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63</w:t>
            </w:r>
            <w:r w:rsidRPr="00B329DC">
              <w:rPr>
                <w:rFonts w:ascii="Times New Roman" w:hAnsi="Times New Roman" w:cs="Times New Roman"/>
                <w:color w:val="262626" w:themeColor="text1" w:themeTint="D9"/>
                <w:sz w:val="28"/>
                <w:szCs w:val="28"/>
              </w:rPr>
              <w:br/>
            </w:r>
          </w:p>
        </w:tc>
        <w:tc>
          <w:tcPr>
            <w:tcW w:w="2977" w:type="dxa"/>
            <w:tcBorders>
              <w:top w:val="single" w:sz="6" w:space="0" w:color="auto"/>
              <w:left w:val="single" w:sz="6" w:space="0" w:color="auto"/>
              <w:bottom w:val="single" w:sz="6" w:space="0" w:color="auto"/>
              <w:right w:val="single" w:sz="6" w:space="0" w:color="auto"/>
            </w:tcBorders>
            <w:hideMark/>
          </w:tcPr>
          <w:p w14:paraId="3A06B66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Проектная работа по теме «Мои выходные».</w:t>
            </w:r>
          </w:p>
        </w:tc>
        <w:tc>
          <w:tcPr>
            <w:tcW w:w="6946" w:type="dxa"/>
            <w:tcBorders>
              <w:top w:val="single" w:sz="6" w:space="0" w:color="auto"/>
              <w:left w:val="single" w:sz="6" w:space="0" w:color="auto"/>
              <w:bottom w:val="single" w:sz="6" w:space="0" w:color="auto"/>
              <w:right w:val="single" w:sz="6" w:space="0" w:color="auto"/>
            </w:tcBorders>
            <w:hideMark/>
          </w:tcPr>
          <w:p w14:paraId="2E8F9BFA"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565F9F82"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выполняют проектное задание;</w:t>
            </w:r>
          </w:p>
          <w:p w14:paraId="2D772854" w14:textId="77777777" w:rsidR="00C63F91" w:rsidRPr="00B329DC" w:rsidRDefault="00C63F91" w:rsidP="00B329DC">
            <w:pPr>
              <w:pStyle w:val="a3"/>
              <w:numPr>
                <w:ilvl w:val="0"/>
                <w:numId w:val="11"/>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поводят итоги проделанной работы, оценивают свои результаты.</w:t>
            </w:r>
          </w:p>
        </w:tc>
      </w:tr>
      <w:tr w:rsidR="00C63F91" w:rsidRPr="00B329DC" w14:paraId="36EBFA44" w14:textId="77777777" w:rsidTr="00B329DC">
        <w:trPr>
          <w:trHeight w:val="868"/>
        </w:trPr>
        <w:tc>
          <w:tcPr>
            <w:tcW w:w="1134" w:type="dxa"/>
            <w:tcBorders>
              <w:top w:val="single" w:sz="6" w:space="0" w:color="auto"/>
              <w:left w:val="single" w:sz="6" w:space="0" w:color="auto"/>
              <w:bottom w:val="single" w:sz="6" w:space="0" w:color="auto"/>
              <w:right w:val="single" w:sz="6" w:space="0" w:color="auto"/>
            </w:tcBorders>
            <w:hideMark/>
          </w:tcPr>
          <w:p w14:paraId="3879C17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64</w:t>
            </w:r>
          </w:p>
          <w:p w14:paraId="3200F7E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6A345AA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Фестиваль «Мое портфолио».</w:t>
            </w:r>
          </w:p>
        </w:tc>
        <w:tc>
          <w:tcPr>
            <w:tcW w:w="6946" w:type="dxa"/>
            <w:tcBorders>
              <w:top w:val="single" w:sz="6" w:space="0" w:color="auto"/>
              <w:left w:val="single" w:sz="6" w:space="0" w:color="auto"/>
              <w:bottom w:val="single" w:sz="6" w:space="0" w:color="auto"/>
              <w:right w:val="single" w:sz="6" w:space="0" w:color="auto"/>
            </w:tcBorders>
            <w:hideMark/>
          </w:tcPr>
          <w:p w14:paraId="75866F70"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416E136C"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r w:rsidR="00C63F91" w:rsidRPr="00B329DC" w14:paraId="7CD1FF1B" w14:textId="77777777" w:rsidTr="00B329DC">
        <w:trPr>
          <w:trHeight w:val="813"/>
        </w:trPr>
        <w:tc>
          <w:tcPr>
            <w:tcW w:w="1134" w:type="dxa"/>
            <w:tcBorders>
              <w:top w:val="single" w:sz="6" w:space="0" w:color="auto"/>
              <w:left w:val="single" w:sz="6" w:space="0" w:color="auto"/>
              <w:bottom w:val="single" w:sz="6" w:space="0" w:color="auto"/>
              <w:right w:val="single" w:sz="6" w:space="0" w:color="auto"/>
            </w:tcBorders>
            <w:hideMark/>
          </w:tcPr>
          <w:p w14:paraId="15ECC8F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65</w:t>
            </w:r>
          </w:p>
          <w:p w14:paraId="37E753E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408B5F8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со сказкой «Принцесса на горошине».</w:t>
            </w:r>
          </w:p>
        </w:tc>
        <w:tc>
          <w:tcPr>
            <w:tcW w:w="6946" w:type="dxa"/>
            <w:tcBorders>
              <w:top w:val="single" w:sz="6" w:space="0" w:color="auto"/>
              <w:left w:val="single" w:sz="6" w:space="0" w:color="auto"/>
              <w:bottom w:val="single" w:sz="6" w:space="0" w:color="auto"/>
              <w:right w:val="single" w:sz="6" w:space="0" w:color="auto"/>
            </w:tcBorders>
            <w:hideMark/>
          </w:tcPr>
          <w:p w14:paraId="3DDD5D6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7054B5DE"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сказку с одновременным её прослушиванием.</w:t>
            </w:r>
          </w:p>
        </w:tc>
      </w:tr>
      <w:tr w:rsidR="00C63F91" w:rsidRPr="00B329DC" w14:paraId="4D1446E9" w14:textId="77777777" w:rsidTr="00B329DC">
        <w:trPr>
          <w:trHeight w:val="1010"/>
        </w:trPr>
        <w:tc>
          <w:tcPr>
            <w:tcW w:w="1134" w:type="dxa"/>
            <w:tcBorders>
              <w:top w:val="single" w:sz="6" w:space="0" w:color="auto"/>
              <w:left w:val="single" w:sz="6" w:space="0" w:color="auto"/>
              <w:bottom w:val="single" w:sz="6" w:space="0" w:color="auto"/>
              <w:right w:val="single" w:sz="6" w:space="0" w:color="auto"/>
            </w:tcBorders>
            <w:hideMark/>
          </w:tcPr>
          <w:p w14:paraId="1F349995"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66</w:t>
            </w:r>
          </w:p>
          <w:p w14:paraId="3FF4BCD3"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2AFCC05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со сказкой «Принцесса на горошине».</w:t>
            </w:r>
          </w:p>
        </w:tc>
        <w:tc>
          <w:tcPr>
            <w:tcW w:w="6946" w:type="dxa"/>
            <w:tcBorders>
              <w:top w:val="single" w:sz="6" w:space="0" w:color="auto"/>
              <w:left w:val="single" w:sz="6" w:space="0" w:color="auto"/>
              <w:bottom w:val="single" w:sz="6" w:space="0" w:color="auto"/>
              <w:right w:val="single" w:sz="6" w:space="0" w:color="auto"/>
            </w:tcBorders>
            <w:hideMark/>
          </w:tcPr>
          <w:p w14:paraId="3D6CCE8F"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23D19D2"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читают сказку с одновременным её </w:t>
            </w:r>
            <w:r w:rsidRPr="00B329DC">
              <w:rPr>
                <w:rFonts w:ascii="Times New Roman" w:hAnsi="Times New Roman" w:cs="Times New Roman"/>
                <w:color w:val="262626" w:themeColor="text1" w:themeTint="D9"/>
                <w:sz w:val="28"/>
                <w:szCs w:val="28"/>
              </w:rPr>
              <w:lastRenderedPageBreak/>
              <w:t>прослушиванием.</w:t>
            </w:r>
          </w:p>
        </w:tc>
      </w:tr>
      <w:tr w:rsidR="00C63F91" w:rsidRPr="00B329DC" w14:paraId="3D9B5D2E" w14:textId="77777777" w:rsidTr="00B329DC">
        <w:trPr>
          <w:trHeight w:val="726"/>
        </w:trPr>
        <w:tc>
          <w:tcPr>
            <w:tcW w:w="1134" w:type="dxa"/>
            <w:tcBorders>
              <w:top w:val="single" w:sz="6" w:space="0" w:color="auto"/>
              <w:left w:val="single" w:sz="6" w:space="0" w:color="auto"/>
              <w:bottom w:val="single" w:sz="6" w:space="0" w:color="auto"/>
              <w:right w:val="single" w:sz="6" w:space="0" w:color="auto"/>
            </w:tcBorders>
            <w:hideMark/>
          </w:tcPr>
          <w:p w14:paraId="1DF12646"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Урок 67</w:t>
            </w:r>
          </w:p>
          <w:p w14:paraId="475605CC"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4A29500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Работа со сказкой «Принцесса на горошине».</w:t>
            </w:r>
          </w:p>
        </w:tc>
        <w:tc>
          <w:tcPr>
            <w:tcW w:w="6946" w:type="dxa"/>
            <w:tcBorders>
              <w:top w:val="single" w:sz="6" w:space="0" w:color="auto"/>
              <w:left w:val="single" w:sz="6" w:space="0" w:color="auto"/>
              <w:bottom w:val="single" w:sz="6" w:space="0" w:color="auto"/>
              <w:right w:val="single" w:sz="6" w:space="0" w:color="auto"/>
            </w:tcBorders>
            <w:hideMark/>
          </w:tcPr>
          <w:p w14:paraId="2DF106F9"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12A548CA"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читают сказку с одновременным её прослушиванием;</w:t>
            </w:r>
          </w:p>
          <w:p w14:paraId="69E6280D"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подводят итоги проделанной работы, оценивают свои </w:t>
            </w:r>
            <w:r w:rsidR="00B329DC" w:rsidRPr="00B329DC">
              <w:rPr>
                <w:rFonts w:ascii="Times New Roman" w:hAnsi="Times New Roman" w:cs="Times New Roman"/>
                <w:color w:val="262626" w:themeColor="text1" w:themeTint="D9"/>
                <w:sz w:val="28"/>
                <w:szCs w:val="28"/>
              </w:rPr>
              <w:t>результаты</w:t>
            </w:r>
            <w:r w:rsidRPr="00B329DC">
              <w:rPr>
                <w:rFonts w:ascii="Times New Roman" w:hAnsi="Times New Roman" w:cs="Times New Roman"/>
                <w:color w:val="262626" w:themeColor="text1" w:themeTint="D9"/>
                <w:sz w:val="28"/>
                <w:szCs w:val="28"/>
              </w:rPr>
              <w:t>.</w:t>
            </w:r>
          </w:p>
        </w:tc>
      </w:tr>
      <w:tr w:rsidR="00C63F91" w:rsidRPr="00B329DC" w14:paraId="5DD59C12" w14:textId="77777777" w:rsidTr="00B329DC">
        <w:trPr>
          <w:trHeight w:val="726"/>
        </w:trPr>
        <w:tc>
          <w:tcPr>
            <w:tcW w:w="1134" w:type="dxa"/>
            <w:tcBorders>
              <w:top w:val="single" w:sz="6" w:space="0" w:color="auto"/>
              <w:left w:val="single" w:sz="6" w:space="0" w:color="auto"/>
              <w:bottom w:val="single" w:sz="6" w:space="0" w:color="auto"/>
              <w:right w:val="single" w:sz="6" w:space="0" w:color="auto"/>
            </w:tcBorders>
            <w:hideMark/>
          </w:tcPr>
          <w:p w14:paraId="0C527B1E"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Урок 68</w:t>
            </w:r>
          </w:p>
          <w:p w14:paraId="5349D35D"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p>
        </w:tc>
        <w:tc>
          <w:tcPr>
            <w:tcW w:w="2977" w:type="dxa"/>
            <w:tcBorders>
              <w:top w:val="single" w:sz="6" w:space="0" w:color="auto"/>
              <w:left w:val="single" w:sz="6" w:space="0" w:color="auto"/>
              <w:bottom w:val="single" w:sz="6" w:space="0" w:color="auto"/>
              <w:right w:val="single" w:sz="6" w:space="0" w:color="auto"/>
            </w:tcBorders>
            <w:hideMark/>
          </w:tcPr>
          <w:p w14:paraId="523E69BB"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Итоговый урок за курс 4 класса.</w:t>
            </w:r>
          </w:p>
        </w:tc>
        <w:tc>
          <w:tcPr>
            <w:tcW w:w="6946" w:type="dxa"/>
            <w:tcBorders>
              <w:top w:val="single" w:sz="6" w:space="0" w:color="auto"/>
              <w:left w:val="single" w:sz="6" w:space="0" w:color="auto"/>
              <w:bottom w:val="single" w:sz="6" w:space="0" w:color="auto"/>
              <w:right w:val="single" w:sz="6" w:space="0" w:color="auto"/>
            </w:tcBorders>
            <w:hideMark/>
          </w:tcPr>
          <w:p w14:paraId="3F6B07B2" w14:textId="77777777" w:rsidR="00C63F91" w:rsidRPr="00B329DC" w:rsidRDefault="00C63F91" w:rsidP="00B329DC">
            <w:p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Учащиеся:</w:t>
            </w:r>
          </w:p>
          <w:p w14:paraId="08130C90" w14:textId="77777777" w:rsidR="00C63F91" w:rsidRPr="00B329DC" w:rsidRDefault="00C63F91" w:rsidP="00B329DC">
            <w:pPr>
              <w:pStyle w:val="a3"/>
              <w:numPr>
                <w:ilvl w:val="0"/>
                <w:numId w:val="12"/>
              </w:numPr>
              <w:spacing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осуществляют рефлексию, определяя, чему они научились.</w:t>
            </w:r>
          </w:p>
        </w:tc>
      </w:tr>
    </w:tbl>
    <w:p w14:paraId="66D13B60" w14:textId="77777777" w:rsidR="00C63F91" w:rsidRPr="00B329DC" w:rsidRDefault="00C63F91"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03DFADBE" w14:textId="77777777" w:rsidR="00E70AF7" w:rsidRPr="00B329DC" w:rsidRDefault="00E70AF7"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xml:space="preserve">Планируемые результаты изучения учебного предмета </w:t>
      </w:r>
    </w:p>
    <w:p w14:paraId="3718F9A9" w14:textId="77777777" w:rsidR="00B329DC" w:rsidRPr="00B329DC" w:rsidRDefault="00B329DC"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542EA59B" w14:textId="77777777" w:rsidR="00E70AF7" w:rsidRPr="00B329DC" w:rsidRDefault="00E70AF7"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В результате изучения иностранного языка при получении</w:t>
      </w:r>
    </w:p>
    <w:p w14:paraId="1C9403A7"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начального общего образования у обучающихся будут сформированы</w:t>
      </w:r>
    </w:p>
    <w:p w14:paraId="755CD70F"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xml:space="preserve">первоначальные представления о роли и значимости иностранного языка в жизни современного человека и поликультурного мира. Обучающиеся приобретут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w:t>
      </w:r>
    </w:p>
    <w:p w14:paraId="05B35FE7"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Знакомство с детским пластом культуры страны (стран) изучаемого языка не</w:t>
      </w:r>
    </w:p>
    <w:p w14:paraId="4D72C15D"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только заложит основы уважительного отношения к чужой (иной) культуре, но и будет способствовать более глубокому осознанию обучающимися особенностей культуры своего народа. Начальное общее иноязычное образование позволит сформировать у обучающихся способность в элементарной форме представлять на иностранном языке родную культуру в письменной и устной формах общения с зарубежными сверстниками, в том числе с использованием средств телекоммуникации.</w:t>
      </w:r>
    </w:p>
    <w:p w14:paraId="4670D936"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Совместное изучение языков и культур, общепринятых человеческих и</w:t>
      </w:r>
    </w:p>
    <w:p w14:paraId="7249D0F2"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базовых национальных ценностей заложит основу для формирования гражданской идентичности, чувства патриотизма и гордости за свой народ, свой край, свою страну, поможет лучше осознать свою этническую и национальную принадлежность.</w:t>
      </w:r>
    </w:p>
    <w:p w14:paraId="14E1B613"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Процесс овладения иностранным языком на уровне начального общего</w:t>
      </w:r>
    </w:p>
    <w:p w14:paraId="3212A895"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образования внесет свой вклад в формирование активной жизненной позиции</w:t>
      </w:r>
    </w:p>
    <w:p w14:paraId="10DA2004"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обучающихся. Знакомство на уроках иностранного языка с доступными образцами зарубежного фольклора, выражение своего отношения к литературным героям, участие в ролевых играх будут способствовать становлению обучающихся как членов гражданского общества.</w:t>
      </w:r>
    </w:p>
    <w:p w14:paraId="1B0B02A9"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В результате изучения иностранного языка на уровне начального общего</w:t>
      </w:r>
    </w:p>
    <w:p w14:paraId="1071D2A2"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lastRenderedPageBreak/>
        <w:t>образования у обучающихся:</w:t>
      </w:r>
    </w:p>
    <w:p w14:paraId="79AA3E08"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сформируется элементарная иноязычная коммуникативная компетенция, т. е.</w:t>
      </w:r>
    </w:p>
    <w:p w14:paraId="131AA70E"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способность и готовность общаться с носителями изучаемого иностранного языка в устной (говорение и аудирование) и письменной (чтение и письмо) формах</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общения с учетом речевых возможностей и потребностей младшего школьника;</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расширится лингвистический кругозор;</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 xml:space="preserve"> будет получено общее представление о</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строе изучаемого языка и его некоторых отличиях от родного языка;</w:t>
      </w:r>
    </w:p>
    <w:p w14:paraId="0087782A"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будут заложены основы коммуникативной культуры, т. е. способность</w:t>
      </w:r>
    </w:p>
    <w:p w14:paraId="68199FF3"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ставить и решать посильные коммуникативные задачи, адекватно использовать</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имеющиеся речевые и неречевые средства общения, соблюдать речевой этикет,</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быть вежливыми и доброжелательными речевыми партнерами;</w:t>
      </w:r>
    </w:p>
    <w:p w14:paraId="3A1A0C10"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сформируются положительная мотивация и устойчивый учебно-познавательный интерес к предмету «Иностранный язык», а также необходимые</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универсальные учебные действия и специальные учебные умения, что заложит</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основу успешной учебной деятельности по овладению иностранным языком на</w:t>
      </w:r>
      <w:r w:rsidR="00B05A4C"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rPr>
        <w:t>следующем уровне образования.</w:t>
      </w:r>
    </w:p>
    <w:p w14:paraId="144D9E80"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Коммуникативные умения</w:t>
      </w:r>
    </w:p>
    <w:p w14:paraId="00C6626E"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Говорение</w:t>
      </w:r>
    </w:p>
    <w:p w14:paraId="55BAC5D7"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Выпускник научится:</w:t>
      </w:r>
    </w:p>
    <w:p w14:paraId="7944A591"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участвовать в элементарных диалогах, соблюдая нормы речевого</w:t>
      </w:r>
    </w:p>
    <w:p w14:paraId="59909686"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этикета, принятые в англоязычных странах;</w:t>
      </w:r>
    </w:p>
    <w:p w14:paraId="1AEB6D6C"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составлять небольшое описание предмета, картинки, персонажа;</w:t>
      </w:r>
    </w:p>
    <w:p w14:paraId="54D17A6F"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рассказывать о себе, своей семье, друге.</w:t>
      </w:r>
    </w:p>
    <w:p w14:paraId="0352E8FE"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Выпускник получит возможность научиться:</w:t>
      </w:r>
    </w:p>
    <w:p w14:paraId="1EC104A2"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воспроизводить наизусть небольшие произведения детского</w:t>
      </w:r>
    </w:p>
    <w:p w14:paraId="6DDB82B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фольклора;</w:t>
      </w:r>
    </w:p>
    <w:p w14:paraId="1932520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составлять краткую характеристику персонажа;</w:t>
      </w:r>
    </w:p>
    <w:p w14:paraId="3A812B7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кратко излагать содержание прочитанного текста.</w:t>
      </w:r>
    </w:p>
    <w:p w14:paraId="086D16B4"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Аудирование</w:t>
      </w:r>
    </w:p>
    <w:p w14:paraId="5C0C99C8"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Выпускник научится:</w:t>
      </w:r>
    </w:p>
    <w:p w14:paraId="6A7475CE"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понимать на слух речь учителя и одноклассников при</w:t>
      </w:r>
    </w:p>
    <w:p w14:paraId="10D84C1C"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непосредственном общении и вербально/невербально реагировать на услышанное;</w:t>
      </w:r>
    </w:p>
    <w:p w14:paraId="54EC93B4"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воспринимать на слух в аудиозаписи и понимать основное содержание</w:t>
      </w:r>
    </w:p>
    <w:p w14:paraId="12EB4FD0"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небольших сообщений, рассказов, сказок, построенных в основном на знакомом</w:t>
      </w:r>
    </w:p>
    <w:p w14:paraId="686195DC"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языковом материале.</w:t>
      </w:r>
    </w:p>
    <w:p w14:paraId="02BEF4B7"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Выпускник получит возможность научиться:</w:t>
      </w:r>
    </w:p>
    <w:p w14:paraId="72BEB12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воспринимать на слух аудиотекст и полностью понимать</w:t>
      </w:r>
    </w:p>
    <w:p w14:paraId="189EE02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содержащуюся в нём информацию;</w:t>
      </w:r>
    </w:p>
    <w:p w14:paraId="22098DB0"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использовать контекстуальную или языковую догадку при восприятии</w:t>
      </w:r>
    </w:p>
    <w:p w14:paraId="638D4CC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на слух текстов, содержащих некоторые незнакомые слова.</w:t>
      </w:r>
    </w:p>
    <w:p w14:paraId="3EC7AF89"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Чтение</w:t>
      </w:r>
    </w:p>
    <w:p w14:paraId="0DA5DF8F"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lastRenderedPageBreak/>
        <w:t>Выпускник научится:</w:t>
      </w:r>
    </w:p>
    <w:p w14:paraId="2F7E1AB0"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соотносить графический образ английского слова с его звуковым</w:t>
      </w:r>
    </w:p>
    <w:p w14:paraId="13D28C16"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образом;</w:t>
      </w:r>
    </w:p>
    <w:p w14:paraId="0F54D9AC"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читать вслух небольшой текст, построенный на изученном языковом</w:t>
      </w:r>
    </w:p>
    <w:p w14:paraId="452F5F5F"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материале, соблюдая правила произношенияи соответствующую интонацию;</w:t>
      </w:r>
    </w:p>
    <w:p w14:paraId="456A88B7"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читать про себя и понимать содержание небольшого текста,</w:t>
      </w:r>
    </w:p>
    <w:p w14:paraId="230BC014"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построенного в основном на изученном языковом материале;</w:t>
      </w:r>
    </w:p>
    <w:p w14:paraId="14D492D0" w14:textId="77777777" w:rsidR="00E70AF7" w:rsidRPr="00B329DC" w:rsidRDefault="00E70AF7" w:rsidP="00B329DC">
      <w:pPr>
        <w:autoSpaceDE w:val="0"/>
        <w:autoSpaceDN w:val="0"/>
        <w:adjustRightInd w:val="0"/>
        <w:spacing w:after="0" w:line="240" w:lineRule="auto"/>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 читать про себя и находить в тексте необходимую информацию.</w:t>
      </w:r>
    </w:p>
    <w:p w14:paraId="3A10FD58" w14:textId="77777777" w:rsidR="00E70AF7" w:rsidRPr="00B329DC" w:rsidRDefault="00E70AF7" w:rsidP="00B329DC">
      <w:pPr>
        <w:autoSpaceDE w:val="0"/>
        <w:autoSpaceDN w:val="0"/>
        <w:adjustRightInd w:val="0"/>
        <w:spacing w:after="0" w:line="240" w:lineRule="auto"/>
        <w:rPr>
          <w:rFonts w:ascii="Times New Roman" w:hAnsi="Times New Roman" w:cs="Times New Roman"/>
          <w:b/>
          <w:bCs/>
          <w:color w:val="262626" w:themeColor="text1" w:themeTint="D9"/>
          <w:sz w:val="28"/>
          <w:szCs w:val="28"/>
        </w:rPr>
      </w:pPr>
      <w:r w:rsidRPr="00B329DC">
        <w:rPr>
          <w:rFonts w:ascii="Times New Roman" w:hAnsi="Times New Roman" w:cs="Times New Roman"/>
          <w:b/>
          <w:bCs/>
          <w:color w:val="262626" w:themeColor="text1" w:themeTint="D9"/>
          <w:sz w:val="28"/>
          <w:szCs w:val="28"/>
        </w:rPr>
        <w:t>Выпускник получит возможность научиться:</w:t>
      </w:r>
    </w:p>
    <w:p w14:paraId="38D3F342"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догадываться о значении незнакомых слов по контексту;</w:t>
      </w:r>
    </w:p>
    <w:p w14:paraId="3628001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hAnsi="Times New Roman" w:cs="Times New Roman"/>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не обращать внимания на незнакомые слова, не мешающие понимать</w:t>
      </w:r>
    </w:p>
    <w:p w14:paraId="37987FB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основное содержание текста.</w:t>
      </w:r>
    </w:p>
    <w:p w14:paraId="706992DB"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Письмо</w:t>
      </w:r>
    </w:p>
    <w:p w14:paraId="1D33DEE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научится:</w:t>
      </w:r>
    </w:p>
    <w:p w14:paraId="69FB542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выписывать из текста слова, словосочетания и предложения;</w:t>
      </w:r>
    </w:p>
    <w:p w14:paraId="69D84F41"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писать поздравительную открытку с Новым годом, Рождеством, днём</w:t>
      </w:r>
    </w:p>
    <w:p w14:paraId="2A6570D1"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рождения (с опорой на образец);</w:t>
      </w:r>
    </w:p>
    <w:p w14:paraId="10A5D39A"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писать по образцу краткое письмо зарубежному другу.</w:t>
      </w:r>
    </w:p>
    <w:p w14:paraId="44B36DF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получит возможность научиться:</w:t>
      </w:r>
    </w:p>
    <w:p w14:paraId="328EB7A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в письменной форме кратко отвечать на вопросы к тексту;</w:t>
      </w:r>
    </w:p>
    <w:p w14:paraId="2829805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составлять рассказ в письменной форме по плану/ключевым словам;</w:t>
      </w:r>
    </w:p>
    <w:p w14:paraId="5B2CE27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заполнять простую анкету;</w:t>
      </w:r>
    </w:p>
    <w:p w14:paraId="63F9DCA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правильно оформлять конверт, сервисные поля в системе электронной</w:t>
      </w:r>
    </w:p>
    <w:p w14:paraId="0392ED8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почты (адрес, тема сообщения).</w:t>
      </w:r>
    </w:p>
    <w:p w14:paraId="36B00FD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Языковые средства</w:t>
      </w:r>
      <w:r w:rsidR="00B05A4C" w:rsidRPr="00B329DC">
        <w:rPr>
          <w:rFonts w:ascii="Times New Roman" w:eastAsia="TimesNewRomanPS-ItalicMT" w:hAnsi="Times New Roman" w:cs="Times New Roman"/>
          <w:b/>
          <w:bCs/>
          <w:i/>
          <w:iCs/>
          <w:color w:val="262626" w:themeColor="text1" w:themeTint="D9"/>
          <w:sz w:val="28"/>
          <w:szCs w:val="28"/>
        </w:rPr>
        <w:t xml:space="preserve"> </w:t>
      </w:r>
      <w:r w:rsidRPr="00B329DC">
        <w:rPr>
          <w:rFonts w:ascii="Times New Roman" w:eastAsia="TimesNewRomanPS-ItalicMT" w:hAnsi="Times New Roman" w:cs="Times New Roman"/>
          <w:b/>
          <w:bCs/>
          <w:i/>
          <w:iCs/>
          <w:color w:val="262626" w:themeColor="text1" w:themeTint="D9"/>
          <w:sz w:val="28"/>
          <w:szCs w:val="28"/>
        </w:rPr>
        <w:t>и навыки оперирования ими</w:t>
      </w:r>
    </w:p>
    <w:p w14:paraId="1B5D82BB"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Графика, каллиграфия, орфография</w:t>
      </w:r>
    </w:p>
    <w:p w14:paraId="6D6CF38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научится:</w:t>
      </w:r>
    </w:p>
    <w:p w14:paraId="07C89490"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воспроизводить графически и каллиграфически корректно все буквы</w:t>
      </w:r>
    </w:p>
    <w:p w14:paraId="34F8031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английского алфавита (полупечатное написание букв, буквосочетаний, слов);</w:t>
      </w:r>
    </w:p>
    <w:p w14:paraId="299BA50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пользоваться английским алфавитом, знать последовательность букв в</w:t>
      </w:r>
    </w:p>
    <w:p w14:paraId="5317F52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нём;</w:t>
      </w:r>
    </w:p>
    <w:p w14:paraId="5924EF0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списывать текст;</w:t>
      </w:r>
    </w:p>
    <w:p w14:paraId="78F29DC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восстанавливать слово в соответствии с решаемой учебной задачей;</w:t>
      </w:r>
    </w:p>
    <w:p w14:paraId="0E9CE5D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отличать буквы от знаков транскрипции.</w:t>
      </w:r>
    </w:p>
    <w:p w14:paraId="342B3D3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получит возможность научиться:</w:t>
      </w:r>
    </w:p>
    <w:p w14:paraId="79D7DFA2"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сравнивать и анализировать буквосочетания английского языка и их</w:t>
      </w:r>
    </w:p>
    <w:p w14:paraId="69AB51B2"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транскрипцию;</w:t>
      </w:r>
    </w:p>
    <w:p w14:paraId="6C69FFA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группировать слова в соответствии с изученными правилами чтения;</w:t>
      </w:r>
    </w:p>
    <w:p w14:paraId="3981189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уточнять написание слова по словарю;</w:t>
      </w:r>
    </w:p>
    <w:p w14:paraId="2898FC7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использовать экранный перевод отдельных слов (с русского языка на</w:t>
      </w:r>
    </w:p>
    <w:p w14:paraId="101985F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иностранный и обратно).</w:t>
      </w:r>
    </w:p>
    <w:p w14:paraId="3E354BCB"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Фонетическая сторона речи</w:t>
      </w:r>
    </w:p>
    <w:p w14:paraId="1DA9764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научится:</w:t>
      </w:r>
    </w:p>
    <w:p w14:paraId="092B38D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различать на слух и адекватно произносить все звуки английского</w:t>
      </w:r>
    </w:p>
    <w:p w14:paraId="5A31638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языка, соблюдая нормы произношения звуков;</w:t>
      </w:r>
    </w:p>
    <w:p w14:paraId="33C42BCD"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lastRenderedPageBreak/>
        <w:t>– соблюдать правильное ударение в изолированном слове, фразе;</w:t>
      </w:r>
    </w:p>
    <w:p w14:paraId="07D137A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различать коммуникативные типы предложений по интонации;</w:t>
      </w:r>
    </w:p>
    <w:p w14:paraId="0051F0B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корректно произносить предложения с точки зрения их</w:t>
      </w:r>
    </w:p>
    <w:p w14:paraId="628D7D6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ритмико-интонационных особенностей.</w:t>
      </w:r>
    </w:p>
    <w:p w14:paraId="6910536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получит возможность научиться:</w:t>
      </w:r>
    </w:p>
    <w:p w14:paraId="325C51C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xml:space="preserve">– распознавать связующее </w:t>
      </w:r>
      <w:r w:rsidRPr="00B329DC">
        <w:rPr>
          <w:rFonts w:ascii="Times New Roman" w:eastAsia="TimesNewRomanPS-ItalicMT" w:hAnsi="Times New Roman" w:cs="Times New Roman"/>
          <w:b/>
          <w:bCs/>
          <w:i/>
          <w:iCs/>
          <w:color w:val="262626" w:themeColor="text1" w:themeTint="D9"/>
          <w:sz w:val="28"/>
          <w:szCs w:val="28"/>
        </w:rPr>
        <w:t xml:space="preserve">r </w:t>
      </w:r>
      <w:r w:rsidRPr="00B329DC">
        <w:rPr>
          <w:rFonts w:ascii="Times New Roman" w:eastAsia="TimesNewRomanPS-ItalicMT" w:hAnsi="Times New Roman" w:cs="Times New Roman"/>
          <w:i/>
          <w:iCs/>
          <w:color w:val="262626" w:themeColor="text1" w:themeTint="D9"/>
          <w:sz w:val="28"/>
          <w:szCs w:val="28"/>
        </w:rPr>
        <w:t>в речи и уметь его использовать;</w:t>
      </w:r>
    </w:p>
    <w:p w14:paraId="1AB97A4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соблюдать интонацию перечисления;</w:t>
      </w:r>
    </w:p>
    <w:p w14:paraId="58951131"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соблюдать правило отсутствия ударения на служебных словах</w:t>
      </w:r>
    </w:p>
    <w:p w14:paraId="69C17A5C"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(артиклях, союзах, предлогах);</w:t>
      </w:r>
    </w:p>
    <w:p w14:paraId="3E801B6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читать изучаемые слова по транскрипции.</w:t>
      </w:r>
    </w:p>
    <w:p w14:paraId="53A7FB2F"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Лексическая сторона речи</w:t>
      </w:r>
    </w:p>
    <w:p w14:paraId="6E5C1FD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научится:</w:t>
      </w:r>
    </w:p>
    <w:p w14:paraId="5F3DD51E"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узнавать в письменном и устном тексте изученные лексические</w:t>
      </w:r>
    </w:p>
    <w:p w14:paraId="6225B64A"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единицы, в том числе словосочетания, в пределах тематики на уровне начального</w:t>
      </w:r>
    </w:p>
    <w:p w14:paraId="5BCF1F4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образования;</w:t>
      </w:r>
    </w:p>
    <w:p w14:paraId="33EFE44D"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оперировать в процессе общения активной лексикой в соответствии с</w:t>
      </w:r>
    </w:p>
    <w:p w14:paraId="15161AF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коммуникативной задачей;</w:t>
      </w:r>
    </w:p>
    <w:p w14:paraId="0C154A0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восстанавливать текст в соответствии с решаемой учебной задачей.</w:t>
      </w:r>
    </w:p>
    <w:p w14:paraId="27C5AF4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 xml:space="preserve">Выпускник </w:t>
      </w:r>
      <w:r w:rsidRPr="00B329DC">
        <w:rPr>
          <w:rFonts w:ascii="Times New Roman" w:eastAsia="TimesNewRomanPS-ItalicMT" w:hAnsi="Times New Roman" w:cs="Times New Roman"/>
          <w:i/>
          <w:iCs/>
          <w:color w:val="262626" w:themeColor="text1" w:themeTint="D9"/>
          <w:sz w:val="28"/>
          <w:szCs w:val="28"/>
        </w:rPr>
        <w:t>получит возможность научиться</w:t>
      </w:r>
      <w:r w:rsidRPr="00B329DC">
        <w:rPr>
          <w:rFonts w:ascii="Times New Roman" w:eastAsia="TimesNewRomanPS-ItalicMT" w:hAnsi="Times New Roman" w:cs="Times New Roman"/>
          <w:b/>
          <w:bCs/>
          <w:i/>
          <w:iCs/>
          <w:color w:val="262626" w:themeColor="text1" w:themeTint="D9"/>
          <w:sz w:val="28"/>
          <w:szCs w:val="28"/>
        </w:rPr>
        <w:t>:</w:t>
      </w:r>
    </w:p>
    <w:p w14:paraId="65E2349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узнавать простые словообразовательные элементы;</w:t>
      </w:r>
    </w:p>
    <w:p w14:paraId="3208AA7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опираться на языковую догадку в процессе чтения и аудирования</w:t>
      </w:r>
    </w:p>
    <w:p w14:paraId="117FC19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(интернациональные и сложные слова).</w:t>
      </w:r>
    </w:p>
    <w:p w14:paraId="6D32801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Грамматическая сторона речи</w:t>
      </w:r>
    </w:p>
    <w:p w14:paraId="4568E21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научится:</w:t>
      </w:r>
    </w:p>
    <w:p w14:paraId="63B5C62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распознавать и употреблять в речи основные коммуникативные типы</w:t>
      </w:r>
    </w:p>
    <w:p w14:paraId="4F7F721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предложений;</w:t>
      </w:r>
    </w:p>
    <w:p w14:paraId="67482DAC"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распознавать в тексте и употреблять в речи изученные части речи:</w:t>
      </w:r>
    </w:p>
    <w:p w14:paraId="570D1977"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существительные с определённым/неопределённым/нулевым артиклем;</w:t>
      </w:r>
    </w:p>
    <w:p w14:paraId="2C96DF5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существительные в единственном и множественном числе; глагол-связку to be;</w:t>
      </w:r>
    </w:p>
    <w:p w14:paraId="3303092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rPr>
        <w:t>глаголы</w:t>
      </w:r>
      <w:r w:rsidRPr="00B329DC">
        <w:rPr>
          <w:rFonts w:ascii="Times New Roman" w:eastAsia="TimesNewRomanPS-ItalicMT" w:hAnsi="Times New Roman" w:cs="Times New Roman"/>
          <w:i/>
          <w:iCs/>
          <w:color w:val="262626" w:themeColor="text1" w:themeTint="D9"/>
          <w:sz w:val="28"/>
          <w:szCs w:val="28"/>
          <w:lang w:val="en-US"/>
        </w:rPr>
        <w:t xml:space="preserve"> </w:t>
      </w:r>
      <w:r w:rsidRPr="00B329DC">
        <w:rPr>
          <w:rFonts w:ascii="Times New Roman" w:eastAsia="TimesNewRomanPS-ItalicMT" w:hAnsi="Times New Roman" w:cs="Times New Roman"/>
          <w:i/>
          <w:iCs/>
          <w:color w:val="262626" w:themeColor="text1" w:themeTint="D9"/>
          <w:sz w:val="28"/>
          <w:szCs w:val="28"/>
        </w:rPr>
        <w:t>в</w:t>
      </w:r>
      <w:r w:rsidRPr="00B329DC">
        <w:rPr>
          <w:rFonts w:ascii="Times New Roman" w:eastAsia="TimesNewRomanPS-ItalicMT" w:hAnsi="Times New Roman" w:cs="Times New Roman"/>
          <w:i/>
          <w:iCs/>
          <w:color w:val="262626" w:themeColor="text1" w:themeTint="D9"/>
          <w:sz w:val="28"/>
          <w:szCs w:val="28"/>
          <w:lang w:val="en-US"/>
        </w:rPr>
        <w:t xml:space="preserve"> Present, Past, Future Simple; </w:t>
      </w:r>
      <w:r w:rsidRPr="00B329DC">
        <w:rPr>
          <w:rFonts w:ascii="Times New Roman" w:eastAsia="TimesNewRomanPS-ItalicMT" w:hAnsi="Times New Roman" w:cs="Times New Roman"/>
          <w:i/>
          <w:iCs/>
          <w:color w:val="262626" w:themeColor="text1" w:themeTint="D9"/>
          <w:sz w:val="28"/>
          <w:szCs w:val="28"/>
        </w:rPr>
        <w:t>модальные</w:t>
      </w:r>
      <w:r w:rsidRPr="00B329DC">
        <w:rPr>
          <w:rFonts w:ascii="Times New Roman" w:eastAsia="TimesNewRomanPS-ItalicMT" w:hAnsi="Times New Roman" w:cs="Times New Roman"/>
          <w:i/>
          <w:iCs/>
          <w:color w:val="262626" w:themeColor="text1" w:themeTint="D9"/>
          <w:sz w:val="28"/>
          <w:szCs w:val="28"/>
          <w:lang w:val="en-US"/>
        </w:rPr>
        <w:t xml:space="preserve"> </w:t>
      </w:r>
      <w:r w:rsidRPr="00B329DC">
        <w:rPr>
          <w:rFonts w:ascii="Times New Roman" w:eastAsia="TimesNewRomanPS-ItalicMT" w:hAnsi="Times New Roman" w:cs="Times New Roman"/>
          <w:i/>
          <w:iCs/>
          <w:color w:val="262626" w:themeColor="text1" w:themeTint="D9"/>
          <w:sz w:val="28"/>
          <w:szCs w:val="28"/>
        </w:rPr>
        <w:t>глаголы</w:t>
      </w:r>
      <w:r w:rsidRPr="00B329DC">
        <w:rPr>
          <w:rFonts w:ascii="Times New Roman" w:eastAsia="TimesNewRomanPS-ItalicMT" w:hAnsi="Times New Roman" w:cs="Times New Roman"/>
          <w:i/>
          <w:iCs/>
          <w:color w:val="262626" w:themeColor="text1" w:themeTint="D9"/>
          <w:sz w:val="28"/>
          <w:szCs w:val="28"/>
          <w:lang w:val="en-US"/>
        </w:rPr>
        <w:t xml:space="preserve"> can, may, must; </w:t>
      </w:r>
      <w:r w:rsidRPr="00B329DC">
        <w:rPr>
          <w:rFonts w:ascii="Times New Roman" w:eastAsia="TimesNewRomanPS-ItalicMT" w:hAnsi="Times New Roman" w:cs="Times New Roman"/>
          <w:i/>
          <w:iCs/>
          <w:color w:val="262626" w:themeColor="text1" w:themeTint="D9"/>
          <w:sz w:val="28"/>
          <w:szCs w:val="28"/>
        </w:rPr>
        <w:t>личные</w:t>
      </w:r>
      <w:r w:rsidRPr="00B329DC">
        <w:rPr>
          <w:rFonts w:ascii="Times New Roman" w:eastAsia="TimesNewRomanPS-ItalicMT" w:hAnsi="Times New Roman" w:cs="Times New Roman"/>
          <w:i/>
          <w:iCs/>
          <w:color w:val="262626" w:themeColor="text1" w:themeTint="D9"/>
          <w:sz w:val="28"/>
          <w:szCs w:val="28"/>
          <w:lang w:val="en-US"/>
        </w:rPr>
        <w:t>,</w:t>
      </w:r>
    </w:p>
    <w:p w14:paraId="16825936"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притяжательные и указательные местоимения; прилагательные в положительной,</w:t>
      </w:r>
    </w:p>
    <w:p w14:paraId="21A529C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сравнительной и превосходной степени; количественные (до 100) и порядковые (до</w:t>
      </w:r>
      <w:r w:rsidR="00B05A4C" w:rsidRPr="00B329DC">
        <w:rPr>
          <w:rFonts w:ascii="Times New Roman" w:eastAsia="TimesNewRomanPS-ItalicMT" w:hAnsi="Times New Roman" w:cs="Times New Roman"/>
          <w:i/>
          <w:iCs/>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30) числительные; наиболее употребительные предлоги для выражения временных</w:t>
      </w:r>
      <w:r w:rsidR="00B05A4C" w:rsidRPr="00B329DC">
        <w:rPr>
          <w:rFonts w:ascii="Times New Roman" w:eastAsia="TimesNewRomanPS-ItalicMT" w:hAnsi="Times New Roman" w:cs="Times New Roman"/>
          <w:i/>
          <w:iCs/>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и пространственных отношений.</w:t>
      </w:r>
    </w:p>
    <w:p w14:paraId="583FD9B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b/>
          <w:bCs/>
          <w:i/>
          <w:iCs/>
          <w:color w:val="262626" w:themeColor="text1" w:themeTint="D9"/>
          <w:sz w:val="28"/>
          <w:szCs w:val="28"/>
        </w:rPr>
      </w:pPr>
      <w:r w:rsidRPr="00B329DC">
        <w:rPr>
          <w:rFonts w:ascii="Times New Roman" w:eastAsia="TimesNewRomanPS-ItalicMT" w:hAnsi="Times New Roman" w:cs="Times New Roman"/>
          <w:b/>
          <w:bCs/>
          <w:i/>
          <w:iCs/>
          <w:color w:val="262626" w:themeColor="text1" w:themeTint="D9"/>
          <w:sz w:val="28"/>
          <w:szCs w:val="28"/>
        </w:rPr>
        <w:t>Выпускник получит возможность научиться:</w:t>
      </w:r>
    </w:p>
    <w:p w14:paraId="248FD39D"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узнавать сложносочинённые предложения с союзами and и but;</w:t>
      </w:r>
    </w:p>
    <w:p w14:paraId="3CB6063A"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rPr>
        <w:t xml:space="preserve">– использовать в речи безличные предложения (It’s cold. </w:t>
      </w:r>
      <w:r w:rsidRPr="00B329DC">
        <w:rPr>
          <w:rFonts w:ascii="Times New Roman" w:eastAsia="TimesNewRomanPS-ItalicMT" w:hAnsi="Times New Roman" w:cs="Times New Roman"/>
          <w:i/>
          <w:iCs/>
          <w:color w:val="262626" w:themeColor="text1" w:themeTint="D9"/>
          <w:sz w:val="28"/>
          <w:szCs w:val="28"/>
          <w:lang w:val="en-US"/>
        </w:rPr>
        <w:t>It’s 5 o’clock. It’s</w:t>
      </w:r>
    </w:p>
    <w:p w14:paraId="2E19B0E5"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lang w:val="en-US"/>
        </w:rPr>
        <w:t xml:space="preserve">interesting), </w:t>
      </w:r>
      <w:r w:rsidRPr="00B329DC">
        <w:rPr>
          <w:rFonts w:ascii="Times New Roman" w:eastAsia="TimesNewRomanPS-ItalicMT" w:hAnsi="Times New Roman" w:cs="Times New Roman"/>
          <w:i/>
          <w:iCs/>
          <w:color w:val="262626" w:themeColor="text1" w:themeTint="D9"/>
          <w:sz w:val="28"/>
          <w:szCs w:val="28"/>
        </w:rPr>
        <w:t>предложения</w:t>
      </w:r>
      <w:r w:rsidRPr="00B329DC">
        <w:rPr>
          <w:rFonts w:ascii="Times New Roman" w:eastAsia="TimesNewRomanPS-ItalicMT" w:hAnsi="Times New Roman" w:cs="Times New Roman"/>
          <w:i/>
          <w:iCs/>
          <w:color w:val="262626" w:themeColor="text1" w:themeTint="D9"/>
          <w:sz w:val="28"/>
          <w:szCs w:val="28"/>
          <w:lang w:val="en-US"/>
        </w:rPr>
        <w:t xml:space="preserve"> </w:t>
      </w:r>
      <w:r w:rsidRPr="00B329DC">
        <w:rPr>
          <w:rFonts w:ascii="Times New Roman" w:eastAsia="TimesNewRomanPS-ItalicMT" w:hAnsi="Times New Roman" w:cs="Times New Roman"/>
          <w:i/>
          <w:iCs/>
          <w:color w:val="262626" w:themeColor="text1" w:themeTint="D9"/>
          <w:sz w:val="28"/>
          <w:szCs w:val="28"/>
        </w:rPr>
        <w:t>с</w:t>
      </w:r>
      <w:r w:rsidRPr="00B329DC">
        <w:rPr>
          <w:rFonts w:ascii="Times New Roman" w:eastAsia="TimesNewRomanPS-ItalicMT" w:hAnsi="Times New Roman" w:cs="Times New Roman"/>
          <w:i/>
          <w:iCs/>
          <w:color w:val="262626" w:themeColor="text1" w:themeTint="D9"/>
          <w:sz w:val="28"/>
          <w:szCs w:val="28"/>
          <w:lang w:val="en-US"/>
        </w:rPr>
        <w:t xml:space="preserve"> </w:t>
      </w:r>
      <w:r w:rsidRPr="00B329DC">
        <w:rPr>
          <w:rFonts w:ascii="Times New Roman" w:eastAsia="TimesNewRomanPS-ItalicMT" w:hAnsi="Times New Roman" w:cs="Times New Roman"/>
          <w:i/>
          <w:iCs/>
          <w:color w:val="262626" w:themeColor="text1" w:themeTint="D9"/>
          <w:sz w:val="28"/>
          <w:szCs w:val="28"/>
        </w:rPr>
        <w:t>конструкцией</w:t>
      </w:r>
      <w:r w:rsidRPr="00B329DC">
        <w:rPr>
          <w:rFonts w:ascii="Times New Roman" w:eastAsia="TimesNewRomanPS-ItalicMT" w:hAnsi="Times New Roman" w:cs="Times New Roman"/>
          <w:i/>
          <w:iCs/>
          <w:color w:val="262626" w:themeColor="text1" w:themeTint="D9"/>
          <w:sz w:val="28"/>
          <w:szCs w:val="28"/>
          <w:lang w:val="en-US"/>
        </w:rPr>
        <w:t xml:space="preserve"> there is/there are;</w:t>
      </w:r>
    </w:p>
    <w:p w14:paraId="2AA40228"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оперировать в речи неопределёнными местоимениями some, any</w:t>
      </w:r>
    </w:p>
    <w:p w14:paraId="70F37E8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rPr>
        <w:t xml:space="preserve">(некоторые случаи употребления: Can I have some tea? </w:t>
      </w:r>
      <w:r w:rsidRPr="00B329DC">
        <w:rPr>
          <w:rFonts w:ascii="Times New Roman" w:eastAsia="TimesNewRomanPS-ItalicMT" w:hAnsi="Times New Roman" w:cs="Times New Roman"/>
          <w:i/>
          <w:iCs/>
          <w:color w:val="262626" w:themeColor="text1" w:themeTint="D9"/>
          <w:sz w:val="28"/>
          <w:szCs w:val="28"/>
          <w:lang w:val="en-US"/>
        </w:rPr>
        <w:t>Is there any milk in the</w:t>
      </w:r>
    </w:p>
    <w:p w14:paraId="48495A74"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lang w:val="en-US"/>
        </w:rPr>
        <w:t>fridge? — No, there isn’t any);</w:t>
      </w:r>
    </w:p>
    <w:p w14:paraId="411FFF83"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lastRenderedPageBreak/>
        <w:t>– оперировать в речи наречиями времени (yesterday, tomorrow, never,</w:t>
      </w:r>
    </w:p>
    <w:p w14:paraId="039A2999"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lang w:val="en-US"/>
        </w:rPr>
      </w:pPr>
      <w:r w:rsidRPr="00B329DC">
        <w:rPr>
          <w:rFonts w:ascii="Times New Roman" w:eastAsia="TimesNewRomanPS-ItalicMT" w:hAnsi="Times New Roman" w:cs="Times New Roman"/>
          <w:i/>
          <w:iCs/>
          <w:color w:val="262626" w:themeColor="text1" w:themeTint="D9"/>
          <w:sz w:val="28"/>
          <w:szCs w:val="28"/>
          <w:lang w:val="en-US"/>
        </w:rPr>
        <w:t xml:space="preserve">usually, often, sometimes); </w:t>
      </w:r>
      <w:r w:rsidRPr="00B329DC">
        <w:rPr>
          <w:rFonts w:ascii="Times New Roman" w:eastAsia="TimesNewRomanPS-ItalicMT" w:hAnsi="Times New Roman" w:cs="Times New Roman"/>
          <w:i/>
          <w:iCs/>
          <w:color w:val="262626" w:themeColor="text1" w:themeTint="D9"/>
          <w:sz w:val="28"/>
          <w:szCs w:val="28"/>
        </w:rPr>
        <w:t>наречиями</w:t>
      </w:r>
      <w:r w:rsidRPr="00B329DC">
        <w:rPr>
          <w:rFonts w:ascii="Times New Roman" w:eastAsia="TimesNewRomanPS-ItalicMT" w:hAnsi="Times New Roman" w:cs="Times New Roman"/>
          <w:i/>
          <w:iCs/>
          <w:color w:val="262626" w:themeColor="text1" w:themeTint="D9"/>
          <w:sz w:val="28"/>
          <w:szCs w:val="28"/>
          <w:lang w:val="en-US"/>
        </w:rPr>
        <w:t xml:space="preserve"> </w:t>
      </w:r>
      <w:r w:rsidRPr="00B329DC">
        <w:rPr>
          <w:rFonts w:ascii="Times New Roman" w:eastAsia="TimesNewRomanPS-ItalicMT" w:hAnsi="Times New Roman" w:cs="Times New Roman"/>
          <w:i/>
          <w:iCs/>
          <w:color w:val="262626" w:themeColor="text1" w:themeTint="D9"/>
          <w:sz w:val="28"/>
          <w:szCs w:val="28"/>
        </w:rPr>
        <w:t>степени</w:t>
      </w:r>
      <w:r w:rsidRPr="00B329DC">
        <w:rPr>
          <w:rFonts w:ascii="Times New Roman" w:eastAsia="TimesNewRomanPS-ItalicMT" w:hAnsi="Times New Roman" w:cs="Times New Roman"/>
          <w:i/>
          <w:iCs/>
          <w:color w:val="262626" w:themeColor="text1" w:themeTint="D9"/>
          <w:sz w:val="28"/>
          <w:szCs w:val="28"/>
          <w:lang w:val="en-US"/>
        </w:rPr>
        <w:t xml:space="preserve"> (much, little, very);</w:t>
      </w:r>
    </w:p>
    <w:p w14:paraId="4C3A805D" w14:textId="77777777" w:rsidR="00E70AF7" w:rsidRPr="00B329DC" w:rsidRDefault="00E70AF7" w:rsidP="00B329DC">
      <w:pPr>
        <w:autoSpaceDE w:val="0"/>
        <w:autoSpaceDN w:val="0"/>
        <w:adjustRightInd w:val="0"/>
        <w:spacing w:after="0" w:line="240" w:lineRule="auto"/>
        <w:rPr>
          <w:rFonts w:ascii="Times New Roman" w:eastAsia="TimesNewRomanPS-ItalicMT" w:hAnsi="Times New Roman" w:cs="Times New Roman"/>
          <w:i/>
          <w:iCs/>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 распознавать в тексте и дифференцировать слова по определённым</w:t>
      </w:r>
    </w:p>
    <w:p w14:paraId="7B5B48F2" w14:textId="77777777" w:rsidR="00E70AF7" w:rsidRPr="00B329DC" w:rsidRDefault="00E70AF7"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eastAsia="TimesNewRomanPS-ItalicMT" w:hAnsi="Times New Roman" w:cs="Times New Roman"/>
          <w:i/>
          <w:iCs/>
          <w:color w:val="262626" w:themeColor="text1" w:themeTint="D9"/>
          <w:sz w:val="28"/>
          <w:szCs w:val="28"/>
        </w:rPr>
        <w:t>признакам (с</w:t>
      </w:r>
      <w:r w:rsidR="00B05A4C" w:rsidRPr="00B329DC">
        <w:rPr>
          <w:rFonts w:ascii="Times New Roman" w:eastAsia="TimesNewRomanPS-ItalicMT" w:hAnsi="Times New Roman" w:cs="Times New Roman"/>
          <w:i/>
          <w:iCs/>
          <w:color w:val="262626" w:themeColor="text1" w:themeTint="D9"/>
          <w:sz w:val="28"/>
          <w:szCs w:val="28"/>
        </w:rPr>
        <w:t xml:space="preserve">уществительные, прилагательные, </w:t>
      </w:r>
      <w:r w:rsidRPr="00B329DC">
        <w:rPr>
          <w:rFonts w:ascii="Times New Roman" w:eastAsia="TimesNewRomanPS-ItalicMT" w:hAnsi="Times New Roman" w:cs="Times New Roman"/>
          <w:i/>
          <w:iCs/>
          <w:color w:val="262626" w:themeColor="text1" w:themeTint="D9"/>
          <w:sz w:val="28"/>
          <w:szCs w:val="28"/>
        </w:rPr>
        <w:t>мод</w:t>
      </w:r>
      <w:r w:rsidR="00B05A4C" w:rsidRPr="00B329DC">
        <w:rPr>
          <w:rFonts w:ascii="Times New Roman" w:eastAsia="TimesNewRomanPS-ItalicMT" w:hAnsi="Times New Roman" w:cs="Times New Roman"/>
          <w:i/>
          <w:iCs/>
          <w:color w:val="262626" w:themeColor="text1" w:themeTint="D9"/>
          <w:sz w:val="28"/>
          <w:szCs w:val="28"/>
        </w:rPr>
        <w:t>альные/смысловые</w:t>
      </w:r>
      <w:r w:rsidR="00B329DC">
        <w:rPr>
          <w:rFonts w:ascii="Times New Roman" w:eastAsia="TimesNewRomanPS-ItalicMT" w:hAnsi="Times New Roman" w:cs="Times New Roman"/>
          <w:i/>
          <w:iCs/>
          <w:color w:val="262626" w:themeColor="text1" w:themeTint="D9"/>
          <w:sz w:val="28"/>
          <w:szCs w:val="28"/>
        </w:rPr>
        <w:t xml:space="preserve"> </w:t>
      </w:r>
      <w:r w:rsidRPr="00B329DC">
        <w:rPr>
          <w:rFonts w:ascii="Times New Roman" w:eastAsia="TimesNewRomanPS-ItalicMT" w:hAnsi="Times New Roman" w:cs="Times New Roman"/>
          <w:i/>
          <w:iCs/>
          <w:color w:val="262626" w:themeColor="text1" w:themeTint="D9"/>
          <w:sz w:val="28"/>
          <w:szCs w:val="28"/>
        </w:rPr>
        <w:t>глаголы).</w:t>
      </w:r>
    </w:p>
    <w:p w14:paraId="780A71F5" w14:textId="77777777" w:rsidR="00B329DC" w:rsidRPr="00B329DC" w:rsidRDefault="00B329DC"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43C2C28F" w14:textId="77777777" w:rsidR="00B329DC" w:rsidRPr="00B329DC" w:rsidRDefault="00122BF2"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Описание материально-технического обеспечения</w:t>
      </w:r>
    </w:p>
    <w:p w14:paraId="21AEB9D9" w14:textId="77777777" w:rsidR="00122BF2" w:rsidRPr="00B329DC" w:rsidRDefault="00122BF2"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 xml:space="preserve"> образовательной деятельности:</w:t>
      </w:r>
    </w:p>
    <w:p w14:paraId="471C81C3" w14:textId="77777777" w:rsidR="00B329DC" w:rsidRPr="00B329DC" w:rsidRDefault="00B329DC" w:rsidP="00B329DC">
      <w:pPr>
        <w:pStyle w:val="a3"/>
        <w:spacing w:after="0" w:line="240" w:lineRule="auto"/>
        <w:ind w:left="-567" w:right="283" w:firstLine="851"/>
        <w:jc w:val="center"/>
        <w:rPr>
          <w:rFonts w:ascii="Times New Roman" w:hAnsi="Times New Roman" w:cs="Times New Roman"/>
          <w:b/>
          <w:color w:val="262626" w:themeColor="text1" w:themeTint="D9"/>
          <w:sz w:val="28"/>
          <w:szCs w:val="28"/>
        </w:rPr>
      </w:pPr>
    </w:p>
    <w:p w14:paraId="2BAAFE11" w14:textId="77777777" w:rsidR="00122BF2" w:rsidRPr="00B329DC" w:rsidRDefault="00122BF2"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Печатные пособия:</w:t>
      </w:r>
    </w:p>
    <w:p w14:paraId="59E19F0D"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1. Учебник английского языка для 2-4 классов общеобразовательных учреждений в 2-ух частях «</w:t>
      </w:r>
      <w:r w:rsidRPr="00B329DC">
        <w:rPr>
          <w:rFonts w:ascii="Times New Roman" w:hAnsi="Times New Roman" w:cs="Times New Roman"/>
          <w:color w:val="262626" w:themeColor="text1" w:themeTint="D9"/>
          <w:sz w:val="28"/>
          <w:szCs w:val="28"/>
          <w:lang w:val="en-US"/>
        </w:rPr>
        <w:t>Rainbow</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English</w:t>
      </w:r>
      <w:r w:rsidRPr="00B329DC">
        <w:rPr>
          <w:rFonts w:ascii="Times New Roman" w:hAnsi="Times New Roman" w:cs="Times New Roman"/>
          <w:color w:val="262626" w:themeColor="text1" w:themeTint="D9"/>
          <w:sz w:val="28"/>
          <w:szCs w:val="28"/>
        </w:rPr>
        <w:t xml:space="preserve">», /О.В. Афанасьева, И.В. Михеева/  – Москва: Дрофа, 2015».  </w:t>
      </w:r>
    </w:p>
    <w:p w14:paraId="3F9F9D80" w14:textId="77777777" w:rsidR="00122BF2" w:rsidRPr="00B329DC" w:rsidRDefault="00122BF2" w:rsidP="00B329DC">
      <w:pPr>
        <w:pStyle w:val="a3"/>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2. Рабочая тетрадь по английскому языку для 2-4 классов общеобразовательных учреждений «</w:t>
      </w:r>
      <w:r w:rsidRPr="00B329DC">
        <w:rPr>
          <w:rFonts w:ascii="Times New Roman" w:hAnsi="Times New Roman" w:cs="Times New Roman"/>
          <w:color w:val="262626" w:themeColor="text1" w:themeTint="D9"/>
          <w:sz w:val="28"/>
          <w:szCs w:val="28"/>
          <w:lang w:val="en-US"/>
        </w:rPr>
        <w:t>Rainbow</w:t>
      </w:r>
      <w:r w:rsidRPr="00B329DC">
        <w:rPr>
          <w:rFonts w:ascii="Times New Roman" w:hAnsi="Times New Roman" w:cs="Times New Roman"/>
          <w:color w:val="262626" w:themeColor="text1" w:themeTint="D9"/>
          <w:sz w:val="28"/>
          <w:szCs w:val="28"/>
        </w:rPr>
        <w:t xml:space="preserve"> </w:t>
      </w:r>
      <w:r w:rsidRPr="00B329DC">
        <w:rPr>
          <w:rFonts w:ascii="Times New Roman" w:hAnsi="Times New Roman" w:cs="Times New Roman"/>
          <w:color w:val="262626" w:themeColor="text1" w:themeTint="D9"/>
          <w:sz w:val="28"/>
          <w:szCs w:val="28"/>
          <w:lang w:val="en-US"/>
        </w:rPr>
        <w:t>English</w:t>
      </w:r>
      <w:r w:rsidRPr="00B329DC">
        <w:rPr>
          <w:rFonts w:ascii="Times New Roman" w:hAnsi="Times New Roman" w:cs="Times New Roman"/>
          <w:color w:val="262626" w:themeColor="text1" w:themeTint="D9"/>
          <w:sz w:val="28"/>
          <w:szCs w:val="28"/>
        </w:rPr>
        <w:t>», /О.В. Афанасьева, И.В. Михеева/  – Москва: Дрофа, 2015.</w:t>
      </w:r>
    </w:p>
    <w:p w14:paraId="696A00ED"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3. Примерная программа начального образования по иностранному языку. Рабочие программы к учебно-методическим комплектам «Английский язык» (2—4 классы, серия “Rainbow English”). Авторы О. В. Афанасьева, И. В. Михеева, Н. В. Языкова, Е. А. Колесникова</w:t>
      </w:r>
    </w:p>
    <w:p w14:paraId="22B2849A" w14:textId="77777777" w:rsidR="00122BF2" w:rsidRPr="00B329DC" w:rsidRDefault="00122BF2" w:rsidP="00B329DC">
      <w:pPr>
        <w:pStyle w:val="a3"/>
        <w:spacing w:after="0" w:line="240" w:lineRule="auto"/>
        <w:ind w:left="-567" w:right="284"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4. Лексико-грамматический практикум к учебнику О В.Афанасьеой, И.В.Михеевой «Английский язык. 2-4 классы» – Москва: Дрофа, 2015.</w:t>
      </w:r>
    </w:p>
    <w:p w14:paraId="3595CF21" w14:textId="77777777" w:rsidR="00122BF2" w:rsidRPr="00B329DC" w:rsidRDefault="00122BF2" w:rsidP="00B329DC">
      <w:pPr>
        <w:pStyle w:val="a3"/>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5. Английский язык. Диагностические работы. 2-4 классы. /О.В. Афанасьева, И.В. Михеева, Е.А.Колесникова/  – Москва: Дрофа, 2015.</w:t>
      </w:r>
    </w:p>
    <w:p w14:paraId="4F37EDE5" w14:textId="77777777" w:rsidR="00122BF2" w:rsidRPr="00B329DC" w:rsidRDefault="00122BF2" w:rsidP="00B329DC">
      <w:pPr>
        <w:pStyle w:val="a3"/>
        <w:spacing w:after="0" w:line="240" w:lineRule="auto"/>
        <w:ind w:left="-567"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6. Английский язык. 2-4 классы: Книга для учителя к учебнику О.В.Афанасьевой, И.В.Михеевой– Москва: Дрофа, 2015.</w:t>
      </w:r>
    </w:p>
    <w:p w14:paraId="2FAE39EB"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7. Двуязычные и одноязычные словари</w:t>
      </w:r>
    </w:p>
    <w:p w14:paraId="49F0AA09" w14:textId="77777777" w:rsidR="00122BF2" w:rsidRPr="00B329DC" w:rsidRDefault="00122BF2"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Экранно-звуковые пособия:</w:t>
      </w:r>
    </w:p>
    <w:p w14:paraId="30B807EB" w14:textId="77777777" w:rsidR="005C7254" w:rsidRPr="00B329DC" w:rsidRDefault="005C7254"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color w:val="262626" w:themeColor="text1" w:themeTint="D9"/>
          <w:sz w:val="28"/>
          <w:szCs w:val="28"/>
        </w:rPr>
        <w:t>1. Аудиокассет</w:t>
      </w:r>
      <w:r w:rsidR="006437E8" w:rsidRPr="00B329DC">
        <w:rPr>
          <w:rFonts w:ascii="Times New Roman" w:hAnsi="Times New Roman" w:cs="Times New Roman"/>
          <w:color w:val="262626" w:themeColor="text1" w:themeTint="D9"/>
          <w:sz w:val="28"/>
          <w:szCs w:val="28"/>
        </w:rPr>
        <w:t>ы/аудиодиски к учебно-методиче</w:t>
      </w:r>
      <w:r w:rsidRPr="00B329DC">
        <w:rPr>
          <w:rFonts w:ascii="Times New Roman" w:hAnsi="Times New Roman" w:cs="Times New Roman"/>
          <w:color w:val="262626" w:themeColor="text1" w:themeTint="D9"/>
          <w:sz w:val="28"/>
          <w:szCs w:val="28"/>
        </w:rPr>
        <w:t>ским комплект</w:t>
      </w:r>
      <w:r w:rsidR="00B329DC">
        <w:rPr>
          <w:rFonts w:ascii="Times New Roman" w:hAnsi="Times New Roman" w:cs="Times New Roman"/>
          <w:color w:val="262626" w:themeColor="text1" w:themeTint="D9"/>
          <w:sz w:val="28"/>
          <w:szCs w:val="28"/>
        </w:rPr>
        <w:t>ам «Английский язык» (2—4 клас</w:t>
      </w:r>
      <w:r w:rsidRPr="00B329DC">
        <w:rPr>
          <w:rFonts w:ascii="Times New Roman" w:hAnsi="Times New Roman" w:cs="Times New Roman"/>
          <w:color w:val="262626" w:themeColor="text1" w:themeTint="D9"/>
          <w:sz w:val="28"/>
          <w:szCs w:val="28"/>
        </w:rPr>
        <w:t>сы, серия “Rain</w:t>
      </w:r>
      <w:r w:rsidR="006437E8" w:rsidRPr="00B329DC">
        <w:rPr>
          <w:rFonts w:ascii="Times New Roman" w:hAnsi="Times New Roman" w:cs="Times New Roman"/>
          <w:color w:val="262626" w:themeColor="text1" w:themeTint="D9"/>
          <w:sz w:val="28"/>
          <w:szCs w:val="28"/>
        </w:rPr>
        <w:t>bow English”). Авторы О. В. Афа</w:t>
      </w:r>
      <w:r w:rsidRPr="00B329DC">
        <w:rPr>
          <w:rFonts w:ascii="Times New Roman" w:hAnsi="Times New Roman" w:cs="Times New Roman"/>
          <w:color w:val="262626" w:themeColor="text1" w:themeTint="D9"/>
          <w:sz w:val="28"/>
          <w:szCs w:val="28"/>
        </w:rPr>
        <w:t>насьева, И. В. Михеева</w:t>
      </w:r>
    </w:p>
    <w:p w14:paraId="1F148463" w14:textId="77777777" w:rsidR="00122BF2" w:rsidRPr="00B329DC" w:rsidRDefault="00122BF2"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Технические средства обучения:</w:t>
      </w:r>
    </w:p>
    <w:p w14:paraId="71277E69"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1.Компьютер</w:t>
      </w:r>
    </w:p>
    <w:p w14:paraId="1329880B"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2.Мультимедийный проектор</w:t>
      </w:r>
    </w:p>
    <w:p w14:paraId="3B54D840"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3.Классная доска</w:t>
      </w:r>
    </w:p>
    <w:p w14:paraId="40F8E950"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4.Стол учительский с тумбой</w:t>
      </w:r>
    </w:p>
    <w:p w14:paraId="281B88A4"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5.Стол компьютерный</w:t>
      </w:r>
    </w:p>
    <w:p w14:paraId="4355C89B" w14:textId="77777777" w:rsidR="00122BF2" w:rsidRPr="00B329DC" w:rsidRDefault="00122BF2" w:rsidP="00B329DC">
      <w:pPr>
        <w:pStyle w:val="a3"/>
        <w:spacing w:after="0" w:line="240" w:lineRule="auto"/>
        <w:ind w:left="-567" w:right="283" w:firstLine="851"/>
        <w:rPr>
          <w:rFonts w:ascii="Times New Roman" w:hAnsi="Times New Roman" w:cs="Times New Roman"/>
          <w:color w:val="262626" w:themeColor="text1" w:themeTint="D9"/>
          <w:sz w:val="28"/>
          <w:szCs w:val="28"/>
        </w:rPr>
      </w:pPr>
      <w:r w:rsidRPr="00B329DC">
        <w:rPr>
          <w:rFonts w:ascii="Times New Roman" w:hAnsi="Times New Roman" w:cs="Times New Roman"/>
          <w:color w:val="262626" w:themeColor="text1" w:themeTint="D9"/>
          <w:sz w:val="28"/>
          <w:szCs w:val="28"/>
        </w:rPr>
        <w:t>6.</w:t>
      </w:r>
      <w:r w:rsidR="005C7254" w:rsidRPr="00B329DC">
        <w:rPr>
          <w:rFonts w:ascii="Times New Roman" w:hAnsi="Times New Roman" w:cs="Times New Roman"/>
          <w:color w:val="262626" w:themeColor="text1" w:themeTint="D9"/>
          <w:sz w:val="28"/>
          <w:szCs w:val="28"/>
        </w:rPr>
        <w:t>Ученические столы и стулья</w:t>
      </w:r>
    </w:p>
    <w:p w14:paraId="4CFDB1A8" w14:textId="77777777" w:rsidR="00122BF2" w:rsidRPr="00B329DC" w:rsidRDefault="00122BF2" w:rsidP="00B329DC">
      <w:pPr>
        <w:pStyle w:val="a3"/>
        <w:spacing w:after="0" w:line="240" w:lineRule="auto"/>
        <w:ind w:left="-567" w:right="283" w:firstLine="851"/>
        <w:rPr>
          <w:rFonts w:ascii="Times New Roman" w:hAnsi="Times New Roman" w:cs="Times New Roman"/>
          <w:b/>
          <w:color w:val="262626" w:themeColor="text1" w:themeTint="D9"/>
          <w:sz w:val="28"/>
          <w:szCs w:val="28"/>
        </w:rPr>
      </w:pPr>
      <w:r w:rsidRPr="00B329DC">
        <w:rPr>
          <w:rFonts w:ascii="Times New Roman" w:hAnsi="Times New Roman" w:cs="Times New Roman"/>
          <w:b/>
          <w:color w:val="262626" w:themeColor="text1" w:themeTint="D9"/>
          <w:sz w:val="28"/>
          <w:szCs w:val="28"/>
        </w:rPr>
        <w:t>Цифровые и электронные образовательные ресурсы:</w:t>
      </w:r>
    </w:p>
    <w:p w14:paraId="3B956195" w14:textId="77777777" w:rsidR="005C7254" w:rsidRPr="00B329DC" w:rsidRDefault="00B329DC" w:rsidP="00B329DC">
      <w:pPr>
        <w:spacing w:after="0" w:line="240" w:lineRule="auto"/>
        <w:rPr>
          <w:rFonts w:ascii="Times New Roman" w:hAnsi="Times New Roman" w:cs="Times New Roman"/>
          <w:color w:val="262626" w:themeColor="text1" w:themeTint="D9"/>
          <w:sz w:val="28"/>
          <w:szCs w:val="28"/>
          <w:lang w:val="en-US" w:eastAsia="en-US"/>
        </w:rPr>
      </w:pPr>
      <w:r w:rsidRPr="00B329DC">
        <w:rPr>
          <w:rFonts w:ascii="Times New Roman" w:hAnsi="Times New Roman" w:cs="Times New Roman"/>
          <w:color w:val="262626" w:themeColor="text1" w:themeTint="D9"/>
          <w:sz w:val="28"/>
          <w:szCs w:val="28"/>
          <w:lang w:val="en-US" w:eastAsia="en-US"/>
        </w:rPr>
        <w:t>1.</w:t>
      </w:r>
      <w:r w:rsidR="005C7254" w:rsidRPr="00B329DC">
        <w:rPr>
          <w:rFonts w:ascii="Times New Roman" w:hAnsi="Times New Roman" w:cs="Times New Roman"/>
          <w:color w:val="262626" w:themeColor="text1" w:themeTint="D9"/>
          <w:sz w:val="28"/>
          <w:szCs w:val="28"/>
          <w:lang w:val="en-US" w:eastAsia="en-US"/>
        </w:rPr>
        <w:t>Microsoft Office Word 2007</w:t>
      </w:r>
    </w:p>
    <w:p w14:paraId="6CCD6C04" w14:textId="77777777" w:rsidR="005C7254" w:rsidRPr="00B329DC" w:rsidRDefault="00B329DC" w:rsidP="00B329DC">
      <w:pPr>
        <w:spacing w:after="0" w:line="240" w:lineRule="auto"/>
        <w:rPr>
          <w:rFonts w:ascii="Times New Roman" w:hAnsi="Times New Roman" w:cs="Times New Roman"/>
          <w:color w:val="262626" w:themeColor="text1" w:themeTint="D9"/>
          <w:sz w:val="28"/>
          <w:szCs w:val="28"/>
          <w:lang w:val="en-US" w:eastAsia="en-US"/>
        </w:rPr>
      </w:pPr>
      <w:r w:rsidRPr="00B329DC">
        <w:rPr>
          <w:rFonts w:ascii="Times New Roman" w:hAnsi="Times New Roman" w:cs="Times New Roman"/>
          <w:color w:val="262626" w:themeColor="text1" w:themeTint="D9"/>
          <w:sz w:val="28"/>
          <w:szCs w:val="28"/>
          <w:lang w:val="en-US" w:eastAsia="en-US"/>
        </w:rPr>
        <w:t>2.</w:t>
      </w:r>
      <w:r w:rsidR="005C7254" w:rsidRPr="00B329DC">
        <w:rPr>
          <w:rFonts w:ascii="Times New Roman" w:hAnsi="Times New Roman" w:cs="Times New Roman"/>
          <w:color w:val="262626" w:themeColor="text1" w:themeTint="D9"/>
          <w:sz w:val="28"/>
          <w:szCs w:val="28"/>
          <w:lang w:val="en-US" w:eastAsia="en-US"/>
        </w:rPr>
        <w:t>Adobe Reader</w:t>
      </w:r>
    </w:p>
    <w:p w14:paraId="1FB5BBF5" w14:textId="77777777" w:rsidR="00122BF2" w:rsidRPr="00B329DC" w:rsidRDefault="00B329DC" w:rsidP="00B329DC">
      <w:pPr>
        <w:spacing w:after="0" w:line="240" w:lineRule="auto"/>
        <w:rPr>
          <w:rFonts w:ascii="Times New Roman" w:hAnsi="Times New Roman" w:cs="Times New Roman"/>
          <w:color w:val="262626" w:themeColor="text1" w:themeTint="D9"/>
          <w:sz w:val="28"/>
          <w:szCs w:val="28"/>
          <w:lang w:val="en-US" w:eastAsia="en-US"/>
        </w:rPr>
      </w:pPr>
      <w:r w:rsidRPr="00B329DC">
        <w:rPr>
          <w:rFonts w:ascii="Times New Roman" w:hAnsi="Times New Roman" w:cs="Times New Roman"/>
          <w:color w:val="262626" w:themeColor="text1" w:themeTint="D9"/>
          <w:sz w:val="28"/>
          <w:szCs w:val="28"/>
          <w:lang w:val="en-US" w:eastAsia="en-US"/>
        </w:rPr>
        <w:t>3.</w:t>
      </w:r>
      <w:r w:rsidR="005C7254" w:rsidRPr="00B329DC">
        <w:rPr>
          <w:rFonts w:ascii="Times New Roman" w:hAnsi="Times New Roman" w:cs="Times New Roman"/>
          <w:color w:val="262626" w:themeColor="text1" w:themeTint="D9"/>
          <w:sz w:val="28"/>
          <w:szCs w:val="28"/>
          <w:lang w:val="en-US" w:eastAsia="en-US"/>
        </w:rPr>
        <w:t>Microsoft Office Power Point 2003</w:t>
      </w:r>
    </w:p>
    <w:p w14:paraId="19F86C11" w14:textId="77777777" w:rsidR="005523E6" w:rsidRPr="00B329DC" w:rsidRDefault="005523E6" w:rsidP="00B329DC">
      <w:pPr>
        <w:spacing w:after="0" w:line="240" w:lineRule="auto"/>
        <w:ind w:left="-567" w:firstLine="851"/>
        <w:rPr>
          <w:rFonts w:ascii="Times New Roman" w:hAnsi="Times New Roman" w:cs="Times New Roman"/>
          <w:color w:val="262626" w:themeColor="text1" w:themeTint="D9"/>
          <w:sz w:val="28"/>
          <w:szCs w:val="28"/>
          <w:lang w:val="en-US"/>
        </w:rPr>
      </w:pPr>
    </w:p>
    <w:sectPr w:rsidR="005523E6" w:rsidRPr="00B329DC" w:rsidSect="00674D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choolBookAC">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61002A87" w:usb1="80000000" w:usb2="00000008" w:usb3="00000000" w:csb0="000101FF" w:csb1="00000000"/>
  </w:font>
  <w:font w:name="TimesNewRomanPS-ItalicMT">
    <w:altName w:val="MS Mincho"/>
    <w:panose1 w:val="00000000000000000000"/>
    <w:charset w:val="80"/>
    <w:family w:val="auto"/>
    <w:notTrueType/>
    <w:pitch w:val="default"/>
    <w:sig w:usb0="00000000" w:usb1="08070000" w:usb2="00000010" w:usb3="00000000" w:csb0="0002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917E4"/>
    <w:multiLevelType w:val="hybridMultilevel"/>
    <w:tmpl w:val="683AF54E"/>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 w15:restartNumberingAfterBreak="0">
    <w:nsid w:val="026056E7"/>
    <w:multiLevelType w:val="hybridMultilevel"/>
    <w:tmpl w:val="2E1C6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27747C1"/>
    <w:multiLevelType w:val="hybridMultilevel"/>
    <w:tmpl w:val="D9B240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2FC1D8F"/>
    <w:multiLevelType w:val="hybridMultilevel"/>
    <w:tmpl w:val="47307A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DE5726"/>
    <w:multiLevelType w:val="hybridMultilevel"/>
    <w:tmpl w:val="3A4022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C803AE0"/>
    <w:multiLevelType w:val="hybridMultilevel"/>
    <w:tmpl w:val="AEE892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DE367D6"/>
    <w:multiLevelType w:val="hybridMultilevel"/>
    <w:tmpl w:val="8C5AD2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1103791"/>
    <w:multiLevelType w:val="hybridMultilevel"/>
    <w:tmpl w:val="24369800"/>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8" w15:restartNumberingAfterBreak="0">
    <w:nsid w:val="115236DE"/>
    <w:multiLevelType w:val="hybridMultilevel"/>
    <w:tmpl w:val="AB461E8C"/>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12207635"/>
    <w:multiLevelType w:val="hybridMultilevel"/>
    <w:tmpl w:val="3500BE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273780A"/>
    <w:multiLevelType w:val="hybridMultilevel"/>
    <w:tmpl w:val="D1C4E6CE"/>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1" w15:restartNumberingAfterBreak="0">
    <w:nsid w:val="14B34B60"/>
    <w:multiLevelType w:val="hybridMultilevel"/>
    <w:tmpl w:val="ED1026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79B3FB4"/>
    <w:multiLevelType w:val="hybridMultilevel"/>
    <w:tmpl w:val="34DE77FA"/>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3" w15:restartNumberingAfterBreak="0">
    <w:nsid w:val="19381FC2"/>
    <w:multiLevelType w:val="hybridMultilevel"/>
    <w:tmpl w:val="07A836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EAC6146"/>
    <w:multiLevelType w:val="hybridMultilevel"/>
    <w:tmpl w:val="22347F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1F3F7267"/>
    <w:multiLevelType w:val="hybridMultilevel"/>
    <w:tmpl w:val="4FAC05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F652862"/>
    <w:multiLevelType w:val="hybridMultilevel"/>
    <w:tmpl w:val="D2102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FF36E12"/>
    <w:multiLevelType w:val="hybridMultilevel"/>
    <w:tmpl w:val="F59E35F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8" w15:restartNumberingAfterBreak="0">
    <w:nsid w:val="21E51326"/>
    <w:multiLevelType w:val="hybridMultilevel"/>
    <w:tmpl w:val="915E25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2CB7323"/>
    <w:multiLevelType w:val="hybridMultilevel"/>
    <w:tmpl w:val="EB8A9F5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0" w15:restartNumberingAfterBreak="0">
    <w:nsid w:val="23830934"/>
    <w:multiLevelType w:val="hybridMultilevel"/>
    <w:tmpl w:val="6C080E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7D546A9"/>
    <w:multiLevelType w:val="hybridMultilevel"/>
    <w:tmpl w:val="84EA9FAC"/>
    <w:lvl w:ilvl="0" w:tplc="04190009">
      <w:start w:val="1"/>
      <w:numFmt w:val="bullet"/>
      <w:lvlText w:val=""/>
      <w:lvlJc w:val="left"/>
      <w:pPr>
        <w:ind w:left="513" w:hanging="360"/>
      </w:pPr>
      <w:rPr>
        <w:rFonts w:ascii="Wingdings" w:hAnsi="Wingdings" w:hint="default"/>
      </w:rPr>
    </w:lvl>
    <w:lvl w:ilvl="1" w:tplc="04190003" w:tentative="1">
      <w:start w:val="1"/>
      <w:numFmt w:val="bullet"/>
      <w:lvlText w:val="o"/>
      <w:lvlJc w:val="left"/>
      <w:pPr>
        <w:ind w:left="1233" w:hanging="360"/>
      </w:pPr>
      <w:rPr>
        <w:rFonts w:ascii="Courier New" w:hAnsi="Courier New" w:cs="Courier New" w:hint="default"/>
      </w:rPr>
    </w:lvl>
    <w:lvl w:ilvl="2" w:tplc="04190005" w:tentative="1">
      <w:start w:val="1"/>
      <w:numFmt w:val="bullet"/>
      <w:lvlText w:val=""/>
      <w:lvlJc w:val="left"/>
      <w:pPr>
        <w:ind w:left="1953" w:hanging="360"/>
      </w:pPr>
      <w:rPr>
        <w:rFonts w:ascii="Wingdings" w:hAnsi="Wingdings" w:hint="default"/>
      </w:rPr>
    </w:lvl>
    <w:lvl w:ilvl="3" w:tplc="04190001" w:tentative="1">
      <w:start w:val="1"/>
      <w:numFmt w:val="bullet"/>
      <w:lvlText w:val=""/>
      <w:lvlJc w:val="left"/>
      <w:pPr>
        <w:ind w:left="2673" w:hanging="360"/>
      </w:pPr>
      <w:rPr>
        <w:rFonts w:ascii="Symbol" w:hAnsi="Symbol" w:hint="default"/>
      </w:rPr>
    </w:lvl>
    <w:lvl w:ilvl="4" w:tplc="04190003" w:tentative="1">
      <w:start w:val="1"/>
      <w:numFmt w:val="bullet"/>
      <w:lvlText w:val="o"/>
      <w:lvlJc w:val="left"/>
      <w:pPr>
        <w:ind w:left="3393" w:hanging="360"/>
      </w:pPr>
      <w:rPr>
        <w:rFonts w:ascii="Courier New" w:hAnsi="Courier New" w:cs="Courier New" w:hint="default"/>
      </w:rPr>
    </w:lvl>
    <w:lvl w:ilvl="5" w:tplc="04190005" w:tentative="1">
      <w:start w:val="1"/>
      <w:numFmt w:val="bullet"/>
      <w:lvlText w:val=""/>
      <w:lvlJc w:val="left"/>
      <w:pPr>
        <w:ind w:left="4113" w:hanging="360"/>
      </w:pPr>
      <w:rPr>
        <w:rFonts w:ascii="Wingdings" w:hAnsi="Wingdings" w:hint="default"/>
      </w:rPr>
    </w:lvl>
    <w:lvl w:ilvl="6" w:tplc="04190001" w:tentative="1">
      <w:start w:val="1"/>
      <w:numFmt w:val="bullet"/>
      <w:lvlText w:val=""/>
      <w:lvlJc w:val="left"/>
      <w:pPr>
        <w:ind w:left="4833" w:hanging="360"/>
      </w:pPr>
      <w:rPr>
        <w:rFonts w:ascii="Symbol" w:hAnsi="Symbol" w:hint="default"/>
      </w:rPr>
    </w:lvl>
    <w:lvl w:ilvl="7" w:tplc="04190003" w:tentative="1">
      <w:start w:val="1"/>
      <w:numFmt w:val="bullet"/>
      <w:lvlText w:val="o"/>
      <w:lvlJc w:val="left"/>
      <w:pPr>
        <w:ind w:left="5553" w:hanging="360"/>
      </w:pPr>
      <w:rPr>
        <w:rFonts w:ascii="Courier New" w:hAnsi="Courier New" w:cs="Courier New" w:hint="default"/>
      </w:rPr>
    </w:lvl>
    <w:lvl w:ilvl="8" w:tplc="04190005" w:tentative="1">
      <w:start w:val="1"/>
      <w:numFmt w:val="bullet"/>
      <w:lvlText w:val=""/>
      <w:lvlJc w:val="left"/>
      <w:pPr>
        <w:ind w:left="6273" w:hanging="360"/>
      </w:pPr>
      <w:rPr>
        <w:rFonts w:ascii="Wingdings" w:hAnsi="Wingdings" w:hint="default"/>
      </w:rPr>
    </w:lvl>
  </w:abstractNum>
  <w:abstractNum w:abstractNumId="22" w15:restartNumberingAfterBreak="0">
    <w:nsid w:val="2A4A14F0"/>
    <w:multiLevelType w:val="hybridMultilevel"/>
    <w:tmpl w:val="BC1403F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3" w15:restartNumberingAfterBreak="0">
    <w:nsid w:val="2AD32143"/>
    <w:multiLevelType w:val="hybridMultilevel"/>
    <w:tmpl w:val="9852079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15:restartNumberingAfterBreak="0">
    <w:nsid w:val="2C1B5536"/>
    <w:multiLevelType w:val="hybridMultilevel"/>
    <w:tmpl w:val="9BD6033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5" w15:restartNumberingAfterBreak="0">
    <w:nsid w:val="2CB848FC"/>
    <w:multiLevelType w:val="hybridMultilevel"/>
    <w:tmpl w:val="8416C2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2DB47DC7"/>
    <w:multiLevelType w:val="hybridMultilevel"/>
    <w:tmpl w:val="011A89EC"/>
    <w:lvl w:ilvl="0" w:tplc="04190009">
      <w:start w:val="1"/>
      <w:numFmt w:val="bullet"/>
      <w:lvlText w:val=""/>
      <w:lvlJc w:val="left"/>
      <w:pPr>
        <w:ind w:left="153" w:hanging="360"/>
      </w:pPr>
      <w:rPr>
        <w:rFonts w:ascii="Wingdings" w:hAnsi="Wingdings" w:hint="default"/>
      </w:rPr>
    </w:lvl>
    <w:lvl w:ilvl="1" w:tplc="04190003" w:tentative="1">
      <w:start w:val="1"/>
      <w:numFmt w:val="bullet"/>
      <w:lvlText w:val="o"/>
      <w:lvlJc w:val="left"/>
      <w:pPr>
        <w:ind w:left="873" w:hanging="360"/>
      </w:pPr>
      <w:rPr>
        <w:rFonts w:ascii="Courier New" w:hAnsi="Courier New" w:cs="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cs="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cs="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27" w15:restartNumberingAfterBreak="0">
    <w:nsid w:val="2E5C4CB1"/>
    <w:multiLevelType w:val="hybridMultilevel"/>
    <w:tmpl w:val="768401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2E5F39FD"/>
    <w:multiLevelType w:val="hybridMultilevel"/>
    <w:tmpl w:val="A9A6E7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2ED9717F"/>
    <w:multiLevelType w:val="hybridMultilevel"/>
    <w:tmpl w:val="C1044C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2FA33A72"/>
    <w:multiLevelType w:val="hybridMultilevel"/>
    <w:tmpl w:val="C6D221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386E2137"/>
    <w:multiLevelType w:val="hybridMultilevel"/>
    <w:tmpl w:val="F43A07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38BE1BE7"/>
    <w:multiLevelType w:val="hybridMultilevel"/>
    <w:tmpl w:val="5C325E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9D30D60"/>
    <w:multiLevelType w:val="hybridMultilevel"/>
    <w:tmpl w:val="96CCAA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3A341A1E"/>
    <w:multiLevelType w:val="hybridMultilevel"/>
    <w:tmpl w:val="6D14FB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3C205FA6"/>
    <w:multiLevelType w:val="hybridMultilevel"/>
    <w:tmpl w:val="36642B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3EE80FAF"/>
    <w:multiLevelType w:val="hybridMultilevel"/>
    <w:tmpl w:val="BDFE2E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42951A63"/>
    <w:multiLevelType w:val="hybridMultilevel"/>
    <w:tmpl w:val="058ACD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43E44596"/>
    <w:multiLevelType w:val="hybridMultilevel"/>
    <w:tmpl w:val="B17202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50D4665"/>
    <w:multiLevelType w:val="hybridMultilevel"/>
    <w:tmpl w:val="CB005E1A"/>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40" w15:restartNumberingAfterBreak="0">
    <w:nsid w:val="45714457"/>
    <w:multiLevelType w:val="hybridMultilevel"/>
    <w:tmpl w:val="175EF2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467C3472"/>
    <w:multiLevelType w:val="hybridMultilevel"/>
    <w:tmpl w:val="63ECB0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47281170"/>
    <w:multiLevelType w:val="hybridMultilevel"/>
    <w:tmpl w:val="A7F606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4765208E"/>
    <w:multiLevelType w:val="hybridMultilevel"/>
    <w:tmpl w:val="491C20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4D724F4E"/>
    <w:multiLevelType w:val="hybridMultilevel"/>
    <w:tmpl w:val="4B4289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4E560D40"/>
    <w:multiLevelType w:val="hybridMultilevel"/>
    <w:tmpl w:val="125A8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51E7617F"/>
    <w:multiLevelType w:val="hybridMultilevel"/>
    <w:tmpl w:val="3BE2B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526954E0"/>
    <w:multiLevelType w:val="hybridMultilevel"/>
    <w:tmpl w:val="BEA666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53676DE6"/>
    <w:multiLevelType w:val="hybridMultilevel"/>
    <w:tmpl w:val="E578EA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54297BDE"/>
    <w:multiLevelType w:val="hybridMultilevel"/>
    <w:tmpl w:val="97A63F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555E34EA"/>
    <w:multiLevelType w:val="hybridMultilevel"/>
    <w:tmpl w:val="8A347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56222C6A"/>
    <w:multiLevelType w:val="hybridMultilevel"/>
    <w:tmpl w:val="147888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56E12F90"/>
    <w:multiLevelType w:val="hybridMultilevel"/>
    <w:tmpl w:val="A3EACC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585A4969"/>
    <w:multiLevelType w:val="hybridMultilevel"/>
    <w:tmpl w:val="1222FB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5A065859"/>
    <w:multiLevelType w:val="hybridMultilevel"/>
    <w:tmpl w:val="0CC653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5A566364"/>
    <w:multiLevelType w:val="hybridMultilevel"/>
    <w:tmpl w:val="7BE4515E"/>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56" w15:restartNumberingAfterBreak="0">
    <w:nsid w:val="5B593443"/>
    <w:multiLevelType w:val="hybridMultilevel"/>
    <w:tmpl w:val="37089B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5B811AF6"/>
    <w:multiLevelType w:val="hybridMultilevel"/>
    <w:tmpl w:val="101422C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8" w15:restartNumberingAfterBreak="0">
    <w:nsid w:val="5CD6365C"/>
    <w:multiLevelType w:val="hybridMultilevel"/>
    <w:tmpl w:val="3F1ED1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5D20601F"/>
    <w:multiLevelType w:val="hybridMultilevel"/>
    <w:tmpl w:val="8E6AE3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5EB22AC3"/>
    <w:multiLevelType w:val="hybridMultilevel"/>
    <w:tmpl w:val="5F862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602B09B5"/>
    <w:multiLevelType w:val="hybridMultilevel"/>
    <w:tmpl w:val="45A88E2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2" w15:restartNumberingAfterBreak="0">
    <w:nsid w:val="60352073"/>
    <w:multiLevelType w:val="hybridMultilevel"/>
    <w:tmpl w:val="CA26BD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613E445F"/>
    <w:multiLevelType w:val="hybridMultilevel"/>
    <w:tmpl w:val="4E8EFE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61EB4B50"/>
    <w:multiLevelType w:val="hybridMultilevel"/>
    <w:tmpl w:val="E18EAD9A"/>
    <w:lvl w:ilvl="0" w:tplc="04190001">
      <w:start w:val="1"/>
      <w:numFmt w:val="bullet"/>
      <w:lvlText w:val=""/>
      <w:lvlJc w:val="left"/>
      <w:pPr>
        <w:ind w:left="1065" w:hanging="360"/>
      </w:pPr>
      <w:rPr>
        <w:rFonts w:ascii="Symbol" w:hAnsi="Symbol"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65" w15:restartNumberingAfterBreak="0">
    <w:nsid w:val="63FE56D7"/>
    <w:multiLevelType w:val="hybridMultilevel"/>
    <w:tmpl w:val="8A6839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65717056"/>
    <w:multiLevelType w:val="hybridMultilevel"/>
    <w:tmpl w:val="BD029B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67C70797"/>
    <w:multiLevelType w:val="hybridMultilevel"/>
    <w:tmpl w:val="A9A46D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6D1E731B"/>
    <w:multiLevelType w:val="hybridMultilevel"/>
    <w:tmpl w:val="484E4B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6DCB4611"/>
    <w:multiLevelType w:val="hybridMultilevel"/>
    <w:tmpl w:val="6D24A0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755056FD"/>
    <w:multiLevelType w:val="hybridMultilevel"/>
    <w:tmpl w:val="060A07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799805A6"/>
    <w:multiLevelType w:val="hybridMultilevel"/>
    <w:tmpl w:val="E3A26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7D6013E6"/>
    <w:multiLevelType w:val="hybridMultilevel"/>
    <w:tmpl w:val="012677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7DDF2E3D"/>
    <w:multiLevelType w:val="hybridMultilevel"/>
    <w:tmpl w:val="42B235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7E491A3F"/>
    <w:multiLevelType w:val="hybridMultilevel"/>
    <w:tmpl w:val="285CD1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26"/>
  </w:num>
  <w:num w:numId="3">
    <w:abstractNumId w:val="73"/>
  </w:num>
  <w:num w:numId="4">
    <w:abstractNumId w:val="41"/>
  </w:num>
  <w:num w:numId="5">
    <w:abstractNumId w:val="69"/>
  </w:num>
  <w:num w:numId="6">
    <w:abstractNumId w:val="24"/>
  </w:num>
  <w:num w:numId="7">
    <w:abstractNumId w:val="25"/>
  </w:num>
  <w:num w:numId="8">
    <w:abstractNumId w:val="70"/>
  </w:num>
  <w:num w:numId="9">
    <w:abstractNumId w:val="22"/>
  </w:num>
  <w:num w:numId="10">
    <w:abstractNumId w:val="28"/>
  </w:num>
  <w:num w:numId="11">
    <w:abstractNumId w:val="67"/>
  </w:num>
  <w:num w:numId="12">
    <w:abstractNumId w:val="53"/>
  </w:num>
  <w:num w:numId="13">
    <w:abstractNumId w:val="2"/>
  </w:num>
  <w:num w:numId="14">
    <w:abstractNumId w:val="59"/>
  </w:num>
  <w:num w:numId="15">
    <w:abstractNumId w:val="27"/>
  </w:num>
  <w:num w:numId="16">
    <w:abstractNumId w:val="16"/>
  </w:num>
  <w:num w:numId="17">
    <w:abstractNumId w:val="74"/>
  </w:num>
  <w:num w:numId="18">
    <w:abstractNumId w:val="50"/>
  </w:num>
  <w:num w:numId="19">
    <w:abstractNumId w:val="14"/>
  </w:num>
  <w:num w:numId="20">
    <w:abstractNumId w:val="31"/>
  </w:num>
  <w:num w:numId="21">
    <w:abstractNumId w:val="15"/>
  </w:num>
  <w:num w:numId="22">
    <w:abstractNumId w:val="55"/>
  </w:num>
  <w:num w:numId="23">
    <w:abstractNumId w:val="62"/>
  </w:num>
  <w:num w:numId="24">
    <w:abstractNumId w:val="33"/>
  </w:num>
  <w:num w:numId="25">
    <w:abstractNumId w:val="54"/>
  </w:num>
  <w:num w:numId="26">
    <w:abstractNumId w:val="44"/>
  </w:num>
  <w:num w:numId="27">
    <w:abstractNumId w:val="72"/>
  </w:num>
  <w:num w:numId="28">
    <w:abstractNumId w:val="46"/>
  </w:num>
  <w:num w:numId="29">
    <w:abstractNumId w:val="45"/>
  </w:num>
  <w:num w:numId="30">
    <w:abstractNumId w:val="10"/>
  </w:num>
  <w:num w:numId="31">
    <w:abstractNumId w:val="8"/>
  </w:num>
  <w:num w:numId="32">
    <w:abstractNumId w:val="66"/>
  </w:num>
  <w:num w:numId="33">
    <w:abstractNumId w:val="18"/>
  </w:num>
  <w:num w:numId="34">
    <w:abstractNumId w:val="30"/>
  </w:num>
  <w:num w:numId="35">
    <w:abstractNumId w:val="13"/>
  </w:num>
  <w:num w:numId="36">
    <w:abstractNumId w:val="3"/>
  </w:num>
  <w:num w:numId="37">
    <w:abstractNumId w:val="6"/>
  </w:num>
  <w:num w:numId="38">
    <w:abstractNumId w:val="38"/>
  </w:num>
  <w:num w:numId="39">
    <w:abstractNumId w:val="43"/>
  </w:num>
  <w:num w:numId="40">
    <w:abstractNumId w:val="17"/>
  </w:num>
  <w:num w:numId="41">
    <w:abstractNumId w:val="0"/>
  </w:num>
  <w:num w:numId="42">
    <w:abstractNumId w:val="51"/>
  </w:num>
  <w:num w:numId="43">
    <w:abstractNumId w:val="35"/>
  </w:num>
  <w:num w:numId="44">
    <w:abstractNumId w:val="20"/>
  </w:num>
  <w:num w:numId="45">
    <w:abstractNumId w:val="42"/>
  </w:num>
  <w:num w:numId="46">
    <w:abstractNumId w:val="7"/>
  </w:num>
  <w:num w:numId="47">
    <w:abstractNumId w:val="32"/>
  </w:num>
  <w:num w:numId="48">
    <w:abstractNumId w:val="1"/>
  </w:num>
  <w:num w:numId="4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7"/>
  </w:num>
  <w:num w:numId="52">
    <w:abstractNumId w:val="39"/>
  </w:num>
  <w:num w:numId="53">
    <w:abstractNumId w:val="36"/>
  </w:num>
  <w:num w:numId="54">
    <w:abstractNumId w:val="60"/>
  </w:num>
  <w:num w:numId="55">
    <w:abstractNumId w:val="12"/>
  </w:num>
  <w:num w:numId="56">
    <w:abstractNumId w:val="65"/>
  </w:num>
  <w:num w:numId="57">
    <w:abstractNumId w:val="68"/>
  </w:num>
  <w:num w:numId="58">
    <w:abstractNumId w:val="4"/>
  </w:num>
  <w:num w:numId="59">
    <w:abstractNumId w:val="34"/>
  </w:num>
  <w:num w:numId="60">
    <w:abstractNumId w:val="48"/>
  </w:num>
  <w:num w:numId="61">
    <w:abstractNumId w:val="63"/>
  </w:num>
  <w:num w:numId="62">
    <w:abstractNumId w:val="58"/>
  </w:num>
  <w:num w:numId="63">
    <w:abstractNumId w:val="49"/>
  </w:num>
  <w:num w:numId="64">
    <w:abstractNumId w:val="9"/>
  </w:num>
  <w:num w:numId="65">
    <w:abstractNumId w:val="64"/>
  </w:num>
  <w:num w:numId="66">
    <w:abstractNumId w:val="23"/>
  </w:num>
  <w:num w:numId="67">
    <w:abstractNumId w:val="57"/>
  </w:num>
  <w:num w:numId="68">
    <w:abstractNumId w:val="61"/>
  </w:num>
  <w:num w:numId="69">
    <w:abstractNumId w:val="52"/>
  </w:num>
  <w:num w:numId="70">
    <w:abstractNumId w:val="5"/>
  </w:num>
  <w:num w:numId="71">
    <w:abstractNumId w:val="71"/>
  </w:num>
  <w:num w:numId="72">
    <w:abstractNumId w:val="40"/>
  </w:num>
  <w:num w:numId="73">
    <w:abstractNumId w:val="29"/>
  </w:num>
  <w:num w:numId="74">
    <w:abstractNumId w:val="56"/>
  </w:num>
  <w:num w:numId="75">
    <w:abstractNumId w:val="11"/>
  </w:num>
  <w:num w:numId="76">
    <w:abstractNumId w:val="37"/>
  </w:num>
  <w:num w:numId="77">
    <w:abstractNumId w:val="19"/>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useFELayout/>
    <w:compatSetting w:name="compatibilityMode" w:uri="http://schemas.microsoft.com/office/word" w:val="12"/>
  </w:compat>
  <w:rsids>
    <w:rsidRoot w:val="005523E6"/>
    <w:rsid w:val="0001728A"/>
    <w:rsid w:val="0002644C"/>
    <w:rsid w:val="000718DF"/>
    <w:rsid w:val="000A1AEC"/>
    <w:rsid w:val="000A5FDE"/>
    <w:rsid w:val="000F079C"/>
    <w:rsid w:val="000F4A8F"/>
    <w:rsid w:val="00122BF2"/>
    <w:rsid w:val="001314E0"/>
    <w:rsid w:val="00195994"/>
    <w:rsid w:val="001E76CF"/>
    <w:rsid w:val="00371974"/>
    <w:rsid w:val="004A13CE"/>
    <w:rsid w:val="004E7673"/>
    <w:rsid w:val="004F49C9"/>
    <w:rsid w:val="005523E6"/>
    <w:rsid w:val="00561355"/>
    <w:rsid w:val="005B48B8"/>
    <w:rsid w:val="005C7254"/>
    <w:rsid w:val="005E1EC4"/>
    <w:rsid w:val="0061567B"/>
    <w:rsid w:val="00624980"/>
    <w:rsid w:val="006437E8"/>
    <w:rsid w:val="00674D58"/>
    <w:rsid w:val="006A0107"/>
    <w:rsid w:val="006F0883"/>
    <w:rsid w:val="007D79A3"/>
    <w:rsid w:val="0082718B"/>
    <w:rsid w:val="0088467C"/>
    <w:rsid w:val="009C4FFA"/>
    <w:rsid w:val="00A633DF"/>
    <w:rsid w:val="00A659F3"/>
    <w:rsid w:val="00AD1C1E"/>
    <w:rsid w:val="00B05A4C"/>
    <w:rsid w:val="00B329DC"/>
    <w:rsid w:val="00B43748"/>
    <w:rsid w:val="00B61FFC"/>
    <w:rsid w:val="00BB4965"/>
    <w:rsid w:val="00BD45CB"/>
    <w:rsid w:val="00C03158"/>
    <w:rsid w:val="00C63F91"/>
    <w:rsid w:val="00C920CE"/>
    <w:rsid w:val="00CB1386"/>
    <w:rsid w:val="00CB1E46"/>
    <w:rsid w:val="00CF4718"/>
    <w:rsid w:val="00D51DB6"/>
    <w:rsid w:val="00D52206"/>
    <w:rsid w:val="00D568F5"/>
    <w:rsid w:val="00D70DBD"/>
    <w:rsid w:val="00D74F24"/>
    <w:rsid w:val="00DB7931"/>
    <w:rsid w:val="00E341FA"/>
    <w:rsid w:val="00E70AF7"/>
    <w:rsid w:val="00EC5861"/>
    <w:rsid w:val="00EF7DC7"/>
    <w:rsid w:val="00F14D44"/>
    <w:rsid w:val="00F33AB6"/>
    <w:rsid w:val="00F84923"/>
    <w:rsid w:val="00FE4330"/>
    <w:rsid w:val="00FF0F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E3256"/>
  <w15:docId w15:val="{53F0C010-C1F9-459E-9BF1-75DC00A39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4D58"/>
  </w:style>
  <w:style w:type="paragraph" w:styleId="1">
    <w:name w:val="heading 1"/>
    <w:basedOn w:val="a"/>
    <w:link w:val="10"/>
    <w:uiPriority w:val="9"/>
    <w:qFormat/>
    <w:rsid w:val="005523E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5523E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523E6"/>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semiHidden/>
    <w:rsid w:val="005523E6"/>
    <w:rPr>
      <w:rFonts w:asciiTheme="majorHAnsi" w:eastAsiaTheme="majorEastAsia" w:hAnsiTheme="majorHAnsi" w:cstheme="majorBidi"/>
      <w:b/>
      <w:bCs/>
      <w:color w:val="4F81BD" w:themeColor="accent1"/>
      <w:sz w:val="26"/>
      <w:szCs w:val="26"/>
    </w:rPr>
  </w:style>
  <w:style w:type="paragraph" w:styleId="a3">
    <w:name w:val="List Paragraph"/>
    <w:basedOn w:val="a"/>
    <w:uiPriority w:val="34"/>
    <w:qFormat/>
    <w:rsid w:val="005523E6"/>
    <w:pPr>
      <w:ind w:left="720"/>
      <w:contextualSpacing/>
    </w:pPr>
  </w:style>
  <w:style w:type="paragraph" w:styleId="a4">
    <w:name w:val="header"/>
    <w:basedOn w:val="a"/>
    <w:link w:val="a5"/>
    <w:uiPriority w:val="99"/>
    <w:semiHidden/>
    <w:unhideWhenUsed/>
    <w:rsid w:val="005523E6"/>
    <w:pPr>
      <w:tabs>
        <w:tab w:val="center" w:pos="4677"/>
        <w:tab w:val="right" w:pos="9355"/>
      </w:tabs>
      <w:overflowPunct w:val="0"/>
      <w:autoSpaceDE w:val="0"/>
      <w:autoSpaceDN w:val="0"/>
      <w:adjustRightInd w:val="0"/>
      <w:spacing w:after="0" w:line="240" w:lineRule="auto"/>
      <w:ind w:firstLine="284"/>
      <w:jc w:val="both"/>
      <w:textAlignment w:val="baseline"/>
    </w:pPr>
    <w:rPr>
      <w:rFonts w:ascii="SchoolBookAC" w:eastAsia="Times New Roman" w:hAnsi="SchoolBookAC" w:cs="Times New Roman"/>
      <w:szCs w:val="20"/>
    </w:rPr>
  </w:style>
  <w:style w:type="character" w:customStyle="1" w:styleId="a5">
    <w:name w:val="Верхний колонтитул Знак"/>
    <w:basedOn w:val="a0"/>
    <w:link w:val="a4"/>
    <w:uiPriority w:val="99"/>
    <w:semiHidden/>
    <w:rsid w:val="005523E6"/>
    <w:rPr>
      <w:rFonts w:ascii="SchoolBookAC" w:eastAsia="Times New Roman" w:hAnsi="SchoolBookAC" w:cs="Times New Roman"/>
      <w:szCs w:val="20"/>
    </w:rPr>
  </w:style>
  <w:style w:type="paragraph" w:styleId="a6">
    <w:name w:val="footer"/>
    <w:basedOn w:val="a"/>
    <w:link w:val="a7"/>
    <w:uiPriority w:val="99"/>
    <w:unhideWhenUsed/>
    <w:rsid w:val="005523E6"/>
    <w:pPr>
      <w:tabs>
        <w:tab w:val="center" w:pos="4677"/>
        <w:tab w:val="right" w:pos="9355"/>
      </w:tabs>
      <w:overflowPunct w:val="0"/>
      <w:autoSpaceDE w:val="0"/>
      <w:autoSpaceDN w:val="0"/>
      <w:adjustRightInd w:val="0"/>
      <w:spacing w:after="0" w:line="240" w:lineRule="auto"/>
      <w:ind w:firstLine="284"/>
      <w:jc w:val="both"/>
      <w:textAlignment w:val="baseline"/>
    </w:pPr>
    <w:rPr>
      <w:rFonts w:ascii="SchoolBookAC" w:eastAsia="Times New Roman" w:hAnsi="SchoolBookAC" w:cs="Times New Roman"/>
      <w:szCs w:val="20"/>
    </w:rPr>
  </w:style>
  <w:style w:type="character" w:customStyle="1" w:styleId="a7">
    <w:name w:val="Нижний колонтитул Знак"/>
    <w:basedOn w:val="a0"/>
    <w:link w:val="a6"/>
    <w:uiPriority w:val="99"/>
    <w:rsid w:val="005523E6"/>
    <w:rPr>
      <w:rFonts w:ascii="SchoolBookAC" w:eastAsia="Times New Roman" w:hAnsi="SchoolBookAC" w:cs="Times New Roman"/>
      <w:szCs w:val="20"/>
    </w:rPr>
  </w:style>
  <w:style w:type="paragraph" w:customStyle="1" w:styleId="Textbody">
    <w:name w:val="Text body"/>
    <w:basedOn w:val="a"/>
    <w:rsid w:val="005523E6"/>
    <w:pPr>
      <w:widowControl w:val="0"/>
      <w:suppressAutoHyphens/>
      <w:autoSpaceDN w:val="0"/>
      <w:spacing w:after="283" w:line="240" w:lineRule="auto"/>
    </w:pPr>
    <w:rPr>
      <w:rFonts w:ascii="Times New Roman" w:eastAsia="Arial Unicode MS" w:hAnsi="Times New Roman" w:cs="Tahoma"/>
      <w:color w:val="000000"/>
      <w:kern w:val="3"/>
      <w:sz w:val="24"/>
      <w:szCs w:val="24"/>
      <w:lang w:val="en-US" w:eastAsia="en-US" w:bidi="en-US"/>
    </w:rPr>
  </w:style>
  <w:style w:type="table" w:styleId="a8">
    <w:name w:val="Table Grid"/>
    <w:basedOn w:val="a1"/>
    <w:uiPriority w:val="59"/>
    <w:rsid w:val="00BB496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FontStyle47">
    <w:name w:val="Font Style47"/>
    <w:basedOn w:val="a0"/>
    <w:rsid w:val="00C63F91"/>
    <w:rPr>
      <w:rFonts w:ascii="Times New Roman" w:hAnsi="Times New Roman" w:cs="Times New Roman"/>
      <w:sz w:val="18"/>
      <w:szCs w:val="18"/>
    </w:rPr>
  </w:style>
  <w:style w:type="character" w:styleId="a9">
    <w:name w:val="Emphasis"/>
    <w:basedOn w:val="a0"/>
    <w:uiPriority w:val="20"/>
    <w:qFormat/>
    <w:rsid w:val="00CF4718"/>
    <w:rPr>
      <w:i/>
      <w:iCs/>
    </w:rPr>
  </w:style>
  <w:style w:type="character" w:customStyle="1" w:styleId="apple-converted-space">
    <w:name w:val="apple-converted-space"/>
    <w:basedOn w:val="a0"/>
    <w:rsid w:val="00CF47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08E7C-D963-45EB-8828-664F6879B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1</Pages>
  <Words>13727</Words>
  <Characters>78245</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СОШ№7</dc:creator>
  <cp:keywords/>
  <dc:description/>
  <cp:lastModifiedBy>User</cp:lastModifiedBy>
  <cp:revision>65</cp:revision>
  <dcterms:created xsi:type="dcterms:W3CDTF">2015-08-21T04:50:00Z</dcterms:created>
  <dcterms:modified xsi:type="dcterms:W3CDTF">2022-09-17T02:41:00Z</dcterms:modified>
</cp:coreProperties>
</file>