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A32556" w14:textId="7E2B2078" w:rsidR="00D0745E" w:rsidRDefault="00D0745E" w:rsidP="00D0745E">
      <w:pPr>
        <w:jc w:val="right"/>
        <w:rPr>
          <w:rFonts w:eastAsia="Times New Roman" w:cs="Times New Roman"/>
        </w:rPr>
      </w:pPr>
    </w:p>
    <w:p w14:paraId="5789A785" w14:textId="56EC8E94" w:rsidR="00F3016B" w:rsidRDefault="00F3016B" w:rsidP="00D0745E">
      <w:pPr>
        <w:jc w:val="right"/>
        <w:rPr>
          <w:rFonts w:eastAsia="Times New Roman" w:cs="Times New Roman"/>
        </w:rPr>
      </w:pPr>
    </w:p>
    <w:p w14:paraId="4C26A7DF" w14:textId="0202E344" w:rsidR="00F3016B" w:rsidRDefault="00F3016B" w:rsidP="00D0745E">
      <w:pPr>
        <w:jc w:val="right"/>
        <w:rPr>
          <w:rFonts w:eastAsia="Times New Roman" w:cs="Times New Roman"/>
        </w:rPr>
      </w:pPr>
    </w:p>
    <w:p w14:paraId="43D56598" w14:textId="6CA75368" w:rsidR="00F3016B" w:rsidRDefault="00F3016B" w:rsidP="00D0745E">
      <w:pPr>
        <w:jc w:val="right"/>
        <w:rPr>
          <w:rFonts w:eastAsia="Times New Roman" w:cs="Times New Roman"/>
        </w:rPr>
      </w:pPr>
    </w:p>
    <w:p w14:paraId="6A37AFCB" w14:textId="755FF80D" w:rsidR="00F3016B" w:rsidRDefault="00F3016B" w:rsidP="00D0745E">
      <w:pPr>
        <w:jc w:val="right"/>
        <w:rPr>
          <w:rFonts w:eastAsia="Times New Roman" w:cs="Times New Roman"/>
        </w:rPr>
      </w:pPr>
    </w:p>
    <w:p w14:paraId="7DBC0DD8" w14:textId="67C8912E" w:rsidR="00F3016B" w:rsidRDefault="00F3016B" w:rsidP="00D0745E">
      <w:pPr>
        <w:jc w:val="right"/>
        <w:rPr>
          <w:rFonts w:eastAsia="Times New Roman" w:cs="Times New Roman"/>
        </w:rPr>
      </w:pPr>
      <w:r w:rsidRPr="00F3016B">
        <w:rPr>
          <w:rFonts w:eastAsia="Times New Roman" w:cs="Times New Roman"/>
          <w:noProof/>
        </w:rPr>
        <w:lastRenderedPageBreak/>
        <w:drawing>
          <wp:inline distT="0" distB="0" distL="0" distR="0" wp14:anchorId="2C1B5088" wp14:editId="68931E7F">
            <wp:extent cx="5940425" cy="8168084"/>
            <wp:effectExtent l="0" t="0" r="0" b="0"/>
            <wp:docPr id="1" name="Рисунок 1" descr="C:\Users\User\Pictures\2022-09-19 кружок эвенкийского языка\кружок эвенкийского языка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22-09-19 кружок эвенкийского языка\кружок эвенкийского языка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71CFB81" w14:textId="2DE985CA" w:rsidR="00F3016B" w:rsidRDefault="00F3016B" w:rsidP="00D0745E">
      <w:pPr>
        <w:jc w:val="right"/>
        <w:rPr>
          <w:rFonts w:eastAsia="Times New Roman" w:cs="Times New Roman"/>
        </w:rPr>
      </w:pPr>
    </w:p>
    <w:p w14:paraId="72BE6F05" w14:textId="0EB60E74" w:rsidR="00F3016B" w:rsidRDefault="00F3016B" w:rsidP="00D0745E">
      <w:pPr>
        <w:jc w:val="right"/>
        <w:rPr>
          <w:rFonts w:eastAsia="Times New Roman" w:cs="Times New Roman"/>
        </w:rPr>
      </w:pPr>
    </w:p>
    <w:p w14:paraId="79552086" w14:textId="77777777" w:rsidR="00F3016B" w:rsidRPr="008C593C" w:rsidRDefault="00F3016B" w:rsidP="00D0745E">
      <w:pPr>
        <w:jc w:val="right"/>
        <w:rPr>
          <w:rFonts w:eastAsia="Times New Roman" w:cs="Times New Roman"/>
        </w:rPr>
      </w:pPr>
    </w:p>
    <w:p w14:paraId="12DC367A" w14:textId="77777777" w:rsidR="00D0745E" w:rsidRPr="008C593C" w:rsidRDefault="00D0745E" w:rsidP="00D0745E">
      <w:pPr>
        <w:jc w:val="right"/>
        <w:rPr>
          <w:rFonts w:eastAsia="Times New Roman" w:cs="Times New Roman"/>
        </w:rPr>
      </w:pPr>
    </w:p>
    <w:p w14:paraId="25229ED1" w14:textId="3588AA9B" w:rsidR="00D0745E" w:rsidRPr="008C593C" w:rsidRDefault="00D0745E" w:rsidP="00D0745E">
      <w:pPr>
        <w:jc w:val="right"/>
        <w:rPr>
          <w:rFonts w:eastAsia="Times New Roman" w:cs="Times New Roman"/>
        </w:rPr>
      </w:pPr>
    </w:p>
    <w:p w14:paraId="3C33901E" w14:textId="77777777" w:rsidR="00D0745E" w:rsidRPr="000303DD" w:rsidRDefault="00D0745E" w:rsidP="000303DD">
      <w:pPr>
        <w:jc w:val="right"/>
        <w:rPr>
          <w:rFonts w:eastAsia="Times New Roman" w:cs="Times New Roman"/>
        </w:rPr>
      </w:pPr>
    </w:p>
    <w:p w14:paraId="212CA0B9" w14:textId="77777777" w:rsidR="00D0745E" w:rsidRPr="00B3492E" w:rsidRDefault="00D0745E" w:rsidP="00D0745E">
      <w:pPr>
        <w:jc w:val="center"/>
        <w:rPr>
          <w:rFonts w:eastAsia="Times New Roman" w:cs="Times New Roman"/>
          <w:b/>
          <w:sz w:val="44"/>
          <w:szCs w:val="44"/>
        </w:rPr>
      </w:pPr>
      <w:r w:rsidRPr="00B3492E">
        <w:rPr>
          <w:rFonts w:eastAsia="Times New Roman" w:cs="Times New Roman"/>
          <w:b/>
          <w:sz w:val="44"/>
          <w:szCs w:val="44"/>
        </w:rPr>
        <w:t>РАБОЧАЯ ПРОГРАММА</w:t>
      </w:r>
    </w:p>
    <w:p w14:paraId="481E9A2B" w14:textId="648BDCF4" w:rsidR="00D0745E" w:rsidRPr="00B3492E" w:rsidRDefault="0021176D" w:rsidP="00D0745E">
      <w:pPr>
        <w:jc w:val="center"/>
        <w:rPr>
          <w:b/>
          <w:kern w:val="2"/>
          <w:sz w:val="32"/>
          <w:szCs w:val="32"/>
        </w:rPr>
      </w:pPr>
      <w:r>
        <w:rPr>
          <w:b/>
          <w:kern w:val="2"/>
          <w:sz w:val="32"/>
          <w:szCs w:val="32"/>
        </w:rPr>
        <w:t>КРУЖКОВ</w:t>
      </w:r>
      <w:r w:rsidR="00D0745E" w:rsidRPr="00B3492E">
        <w:rPr>
          <w:b/>
          <w:kern w:val="2"/>
          <w:sz w:val="32"/>
          <w:szCs w:val="32"/>
        </w:rPr>
        <w:t>ОЙ ДЕЯТЕЛЬНОСТИ</w:t>
      </w:r>
    </w:p>
    <w:p w14:paraId="590D4FF7" w14:textId="23BC4706" w:rsidR="00D0745E" w:rsidRPr="00CB20E3" w:rsidRDefault="00D0745E" w:rsidP="00CB20E3">
      <w:pPr>
        <w:jc w:val="center"/>
        <w:rPr>
          <w:rFonts w:eastAsia="Times New Roman" w:cs="Times New Roman"/>
          <w:b/>
          <w:sz w:val="36"/>
          <w:szCs w:val="36"/>
        </w:rPr>
      </w:pPr>
      <w:r w:rsidRPr="00B3492E">
        <w:rPr>
          <w:rFonts w:eastAsia="Times New Roman" w:cs="Times New Roman"/>
          <w:b/>
          <w:sz w:val="36"/>
          <w:szCs w:val="36"/>
        </w:rPr>
        <w:t>«</w:t>
      </w:r>
      <w:r w:rsidR="00CB20E3">
        <w:rPr>
          <w:rFonts w:eastAsia="Times New Roman" w:cs="Times New Roman"/>
          <w:b/>
          <w:sz w:val="36"/>
          <w:szCs w:val="36"/>
        </w:rPr>
        <w:t>Аяври</w:t>
      </w:r>
      <w:r w:rsidR="0021176D">
        <w:rPr>
          <w:rFonts w:eastAsia="Times New Roman" w:cs="Times New Roman"/>
          <w:b/>
          <w:sz w:val="36"/>
          <w:szCs w:val="36"/>
        </w:rPr>
        <w:t xml:space="preserve"> </w:t>
      </w:r>
      <w:r w:rsidR="00CB20E3">
        <w:rPr>
          <w:rFonts w:eastAsia="Times New Roman" w:cs="Times New Roman"/>
          <w:b/>
          <w:sz w:val="36"/>
          <w:szCs w:val="36"/>
        </w:rPr>
        <w:t>турэнми</w:t>
      </w:r>
      <w:r w:rsidR="0021176D">
        <w:rPr>
          <w:rFonts w:eastAsia="Times New Roman" w:cs="Times New Roman"/>
          <w:b/>
          <w:sz w:val="36"/>
          <w:szCs w:val="36"/>
        </w:rPr>
        <w:t>»</w:t>
      </w:r>
    </w:p>
    <w:p w14:paraId="6EC1A998" w14:textId="77777777" w:rsidR="00D0745E" w:rsidRPr="00B3492E" w:rsidRDefault="00D0745E" w:rsidP="00D0745E">
      <w:pPr>
        <w:jc w:val="both"/>
        <w:rPr>
          <w:rFonts w:eastAsia="Times New Roman" w:cs="Times New Roman"/>
          <w:b/>
        </w:rPr>
      </w:pPr>
    </w:p>
    <w:p w14:paraId="16941785" w14:textId="77777777" w:rsidR="00D0745E" w:rsidRDefault="00D0745E" w:rsidP="00D0745E">
      <w:pPr>
        <w:suppressLineNumbers/>
        <w:spacing w:after="283"/>
        <w:rPr>
          <w:b/>
          <w:bCs/>
          <w:kern w:val="2"/>
          <w:sz w:val="28"/>
          <w:szCs w:val="28"/>
        </w:rPr>
      </w:pPr>
    </w:p>
    <w:p w14:paraId="4A5700FD" w14:textId="77777777" w:rsidR="00CB20E3" w:rsidRDefault="00CB20E3" w:rsidP="00D0745E">
      <w:pPr>
        <w:suppressLineNumbers/>
        <w:spacing w:after="283"/>
        <w:rPr>
          <w:b/>
          <w:bCs/>
          <w:kern w:val="2"/>
          <w:sz w:val="28"/>
          <w:szCs w:val="28"/>
        </w:rPr>
      </w:pPr>
    </w:p>
    <w:p w14:paraId="06CDC22E" w14:textId="77777777" w:rsidR="00D0745E" w:rsidRPr="007A6AEF" w:rsidRDefault="00D0745E" w:rsidP="00113B03">
      <w:pPr>
        <w:suppressLineNumbers/>
        <w:spacing w:after="0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bCs/>
          <w:kern w:val="2"/>
          <w:sz w:val="28"/>
          <w:szCs w:val="28"/>
        </w:rPr>
        <w:t xml:space="preserve"> Пояснительная записка</w:t>
      </w:r>
    </w:p>
    <w:p w14:paraId="1E9F1124" w14:textId="77777777" w:rsidR="00D0745E" w:rsidRPr="007A6AEF" w:rsidRDefault="00D0745E" w:rsidP="00113B03">
      <w:p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Программа разработана на основе</w:t>
      </w: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 следующих нормативных документов:</w:t>
      </w:r>
    </w:p>
    <w:p w14:paraId="57614EEB" w14:textId="77777777" w:rsidR="00D0745E" w:rsidRPr="007A6AEF" w:rsidRDefault="00D0745E" w:rsidP="00113B03">
      <w:pPr>
        <w:numPr>
          <w:ilvl w:val="0"/>
          <w:numId w:val="7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>Закон Российской Федерации «Об образовании»от 29.12.12г №273-ФЗ ;</w:t>
      </w:r>
    </w:p>
    <w:p w14:paraId="4B1D7A17" w14:textId="77777777" w:rsidR="00D0745E" w:rsidRPr="007A6AEF" w:rsidRDefault="00D0745E" w:rsidP="00113B03">
      <w:pPr>
        <w:numPr>
          <w:ilvl w:val="0"/>
          <w:numId w:val="7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Федеральный государственный образовательный стандарт среднего общего образования (утвержден приказом Минобрнауки России от 6 октября 2009 г. № 373, зарегистрирован в Минюсте России 22 декабря 2009 г., регистрационный номер 17785) с изменениями (утверждены приказом Минобрнауки России от 26 ноября 2010 г. № 1241, зарегистрированы в Минюсте России 4 февраля 2011 г.,регистрационный номер 19707); </w:t>
      </w:r>
    </w:p>
    <w:p w14:paraId="44E1B3B3" w14:textId="77777777" w:rsidR="00D0745E" w:rsidRPr="007A6AEF" w:rsidRDefault="00D0745E" w:rsidP="00113B03">
      <w:pPr>
        <w:numPr>
          <w:ilvl w:val="0"/>
          <w:numId w:val="8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Федеральные требования к образовательным учреждениям в части минимальной оснащенности учебного процесса и оборудования учебных помещений (утверждены приказом Минобрнауки России от 4 октября 2010 г. № 986, зарегистрированы в Минюсте России 3 февраля 2011 г., регистрационный номер 19682); </w:t>
      </w:r>
    </w:p>
    <w:p w14:paraId="21B7B0B9" w14:textId="77777777" w:rsidR="00D0745E" w:rsidRPr="007A6AEF" w:rsidRDefault="00D0745E" w:rsidP="00113B03">
      <w:pPr>
        <w:numPr>
          <w:ilvl w:val="0"/>
          <w:numId w:val="9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СанПиН 2.4.2. 2821 – 10 «Санитарно-эпидемиологические требования к условиям и организации обучения в общеобразовательных учреждениях» (утверждены постановлением Главного государственного санитарного врача Российской Федерации от 29 декабря 2010 г. № 189, зарегистрированы в Минюсте России 3 марта 2011 г., регистрационный номер 19993); </w:t>
      </w:r>
    </w:p>
    <w:p w14:paraId="1F0362C1" w14:textId="77777777" w:rsidR="00D0745E" w:rsidRPr="007A6AEF" w:rsidRDefault="00D0745E" w:rsidP="00113B03">
      <w:pPr>
        <w:numPr>
          <w:ilvl w:val="0"/>
          <w:numId w:val="9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Санитарно-эпидемиологические правила и нормативы «Санитарно-эпидемиологические требования к учреждениям дополнительного образования СанПиН 2.4.4.1251-03» (утверждены постановлением </w:t>
      </w: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lastRenderedPageBreak/>
        <w:t xml:space="preserve">Главного государственного санитарного врача Российской Федерации от 3 апреля 2003 г. № 27,зарегистрированы в Минюсте России 27 мая 2003 г., регистрационный номер 4594; </w:t>
      </w:r>
    </w:p>
    <w:p w14:paraId="5FF04CC5" w14:textId="77777777" w:rsidR="00D0745E" w:rsidRPr="007A6AEF" w:rsidRDefault="00D0745E" w:rsidP="00113B03">
      <w:pPr>
        <w:numPr>
          <w:ilvl w:val="0"/>
          <w:numId w:val="10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Федеральные требования к образовательным учреждениям в части охраны здоровья обучающихся, воспитанников (утверждены приказом Минобрнауки России от 28 декабря 2010 г. № 2106, зарегистрированы в Минюсте России 2 февраля 2011 г., регистрационный номер 19676). </w:t>
      </w:r>
    </w:p>
    <w:p w14:paraId="20BE066C" w14:textId="77777777" w:rsidR="00D0745E" w:rsidRPr="007A6AEF" w:rsidRDefault="00D0745E" w:rsidP="00113B03">
      <w:pPr>
        <w:numPr>
          <w:ilvl w:val="0"/>
          <w:numId w:val="10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Концепция духовно-нравственного воспитания российских школьников </w:t>
      </w:r>
    </w:p>
    <w:p w14:paraId="35092371" w14:textId="77777777" w:rsidR="00D0745E" w:rsidRPr="007A6AEF" w:rsidRDefault="00D0745E" w:rsidP="00113B03">
      <w:pPr>
        <w:numPr>
          <w:ilvl w:val="0"/>
          <w:numId w:val="10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>Программа воспитания и социализации обучающихся (среднее общее образование).</w:t>
      </w:r>
    </w:p>
    <w:p w14:paraId="3AA18775" w14:textId="77777777" w:rsidR="00D0745E" w:rsidRPr="007A6AEF" w:rsidRDefault="00D0745E" w:rsidP="00113B03">
      <w:pPr>
        <w:numPr>
          <w:ilvl w:val="0"/>
          <w:numId w:val="10"/>
        </w:num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>Требования к условиям реализации основной образовательной программы среднего общего образования (гигиенические требования)</w:t>
      </w:r>
    </w:p>
    <w:p w14:paraId="61D67270" w14:textId="77777777" w:rsidR="00D0745E" w:rsidRPr="007A6AEF" w:rsidRDefault="00D0745E" w:rsidP="00113B03">
      <w:pPr>
        <w:spacing w:after="0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>Методические материалы по организации внеурочной деятельности в образовательных учреждениях, реализующих общеобразовательные программы среднего общего образования</w:t>
      </w:r>
    </w:p>
    <w:p w14:paraId="7AF111D8" w14:textId="77777777" w:rsidR="00D0745E" w:rsidRPr="007A6AEF" w:rsidRDefault="00D0745E" w:rsidP="00113B03">
      <w:pPr>
        <w:spacing w:after="0"/>
        <w:rPr>
          <w:rFonts w:ascii="Times New Roman" w:eastAsia="Times New Roman" w:hAnsi="Times New Roman" w:cs="Times New Roman"/>
          <w:kern w:val="2"/>
          <w:sz w:val="28"/>
          <w:szCs w:val="28"/>
        </w:rPr>
      </w:pPr>
    </w:p>
    <w:p w14:paraId="0D467F89" w14:textId="64BCE0D5" w:rsidR="00D0745E" w:rsidRPr="007A6AEF" w:rsidRDefault="00D0745E" w:rsidP="00113B03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sz w:val="28"/>
          <w:szCs w:val="28"/>
        </w:rPr>
        <w:t xml:space="preserve">В основе </w:t>
      </w:r>
      <w:r w:rsidRPr="007A6AEF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c</w:t>
      </w:r>
      <w:r w:rsidRPr="007A6AEF">
        <w:rPr>
          <w:rFonts w:ascii="Times New Roman" w:eastAsia="Times New Roman" w:hAnsi="Times New Roman" w:cs="Times New Roman"/>
          <w:b/>
          <w:sz w:val="28"/>
          <w:szCs w:val="28"/>
        </w:rPr>
        <w:t xml:space="preserve">тандартов </w:t>
      </w:r>
      <w:r w:rsidR="0021176D">
        <w:rPr>
          <w:rFonts w:ascii="Times New Roman" w:eastAsia="Times New Roman" w:hAnsi="Times New Roman" w:cs="Times New Roman"/>
          <w:b/>
          <w:sz w:val="28"/>
          <w:szCs w:val="28"/>
        </w:rPr>
        <w:t>третьего</w:t>
      </w:r>
      <w:r w:rsidRPr="007A6AEF">
        <w:rPr>
          <w:rFonts w:ascii="Times New Roman" w:eastAsia="Times New Roman" w:hAnsi="Times New Roman" w:cs="Times New Roman"/>
          <w:b/>
          <w:sz w:val="28"/>
          <w:szCs w:val="28"/>
        </w:rPr>
        <w:t xml:space="preserve"> поколения</w:t>
      </w:r>
      <w:r w:rsidRPr="007A6AEF">
        <w:rPr>
          <w:rFonts w:ascii="Times New Roman" w:eastAsia="Times New Roman" w:hAnsi="Times New Roman" w:cs="Times New Roman"/>
          <w:sz w:val="28"/>
          <w:szCs w:val="28"/>
        </w:rPr>
        <w:t xml:space="preserve"> лежит  системно – деятельностный подход, который предполагает:</w:t>
      </w:r>
    </w:p>
    <w:p w14:paraId="64976C2E" w14:textId="77777777" w:rsidR="00D0745E" w:rsidRPr="007A6AEF" w:rsidRDefault="00D0745E" w:rsidP="00113B0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воспитание и развитие качеств личности, отвечающих требованиям информационного общества, инновационной экономики, задачам построения российского гражданского общества на основе принципов толерантности, диалога культур и уважения его многонационального, полилингвального, поликультурного и поликонфессионального состава. </w:t>
      </w:r>
    </w:p>
    <w:p w14:paraId="201E1082" w14:textId="77777777" w:rsidR="00D0745E" w:rsidRPr="007A6AEF" w:rsidRDefault="00D0745E" w:rsidP="00113B03">
      <w:pPr>
        <w:tabs>
          <w:tab w:val="left" w:pos="708"/>
          <w:tab w:val="left" w:pos="8222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Таким образом, </w:t>
      </w:r>
      <w:r w:rsidRPr="007A6AE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актуальность</w:t>
      </w:r>
      <w:r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изучения </w:t>
      </w:r>
      <w:r w:rsidR="00C35261"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>эвенкийского</w:t>
      </w:r>
      <w:r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языка определяется потребностям</w:t>
      </w:r>
      <w:r w:rsidR="004442FE"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>и современного мира. Родной</w:t>
      </w:r>
      <w:r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язык сегодня становится жизнеобеспечение</w:t>
      </w:r>
      <w:r w:rsidR="004442FE"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>м общества.  Изучение родного</w:t>
      </w:r>
      <w:r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языка  и иноязычная грамотность наших граждан способствует формированию достойн</w:t>
      </w:r>
      <w:r w:rsidR="009563AE"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>ого образа  жизни</w:t>
      </w:r>
      <w:r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>, позволяющий разрушить барьер недоверия, дает возможность нести и расп</w:t>
      </w:r>
      <w:r w:rsidR="00C35261"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>ространять свою культуру</w:t>
      </w:r>
      <w:r w:rsidR="004442FE"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Поэтому </w:t>
      </w:r>
      <w:r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язык стал обязательным компон</w:t>
      </w:r>
      <w:r w:rsidR="009563AE"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ентом обучения </w:t>
      </w:r>
      <w:r w:rsidRPr="007A6AE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средней, старшей школе, но и в начальной школе. </w:t>
      </w:r>
      <w:r w:rsidRPr="007A6AEF">
        <w:rPr>
          <w:rFonts w:ascii="Times New Roman" w:eastAsia="Times New Roman" w:hAnsi="Times New Roman" w:cs="Times New Roman"/>
          <w:sz w:val="28"/>
          <w:szCs w:val="28"/>
        </w:rPr>
        <w:t>Являясь существенным элементом культуры нар</w:t>
      </w:r>
      <w:r w:rsidR="004442FE" w:rsidRPr="007A6AEF">
        <w:rPr>
          <w:rFonts w:ascii="Times New Roman" w:eastAsia="Times New Roman" w:hAnsi="Times New Roman" w:cs="Times New Roman"/>
          <w:sz w:val="28"/>
          <w:szCs w:val="28"/>
        </w:rPr>
        <w:t>ода – родной</w:t>
      </w:r>
      <w:r w:rsidRPr="007A6AEF">
        <w:rPr>
          <w:rFonts w:ascii="Times New Roman" w:eastAsia="Times New Roman" w:hAnsi="Times New Roman" w:cs="Times New Roman"/>
          <w:sz w:val="28"/>
          <w:szCs w:val="28"/>
        </w:rPr>
        <w:t xml:space="preserve"> язык способствует формированию у школьников целостной ка</w:t>
      </w:r>
      <w:r w:rsidR="004442FE" w:rsidRPr="007A6AEF">
        <w:rPr>
          <w:rFonts w:ascii="Times New Roman" w:eastAsia="Times New Roman" w:hAnsi="Times New Roman" w:cs="Times New Roman"/>
          <w:sz w:val="28"/>
          <w:szCs w:val="28"/>
        </w:rPr>
        <w:t>ртины мира. Владение родным</w:t>
      </w:r>
      <w:r w:rsidRPr="007A6AEF">
        <w:rPr>
          <w:rFonts w:ascii="Times New Roman" w:eastAsia="Times New Roman" w:hAnsi="Times New Roman" w:cs="Times New Roman"/>
          <w:sz w:val="28"/>
          <w:szCs w:val="28"/>
        </w:rPr>
        <w:t xml:space="preserve"> языком повышает уровень гуманитарного образования школьников, способствует формированию личности и ее социальной адаптации к условиям постоянно меняющегося поли</w:t>
      </w:r>
      <w:r w:rsidR="00C35261" w:rsidRPr="007A6AEF">
        <w:rPr>
          <w:rFonts w:ascii="Times New Roman" w:eastAsia="Times New Roman" w:hAnsi="Times New Roman" w:cs="Times New Roman"/>
          <w:sz w:val="28"/>
          <w:szCs w:val="28"/>
        </w:rPr>
        <w:t>культурного, полиязычного мира.</w:t>
      </w:r>
    </w:p>
    <w:p w14:paraId="3C6BFF01" w14:textId="77777777" w:rsidR="00D0745E" w:rsidRPr="007A6AEF" w:rsidRDefault="00D0745E" w:rsidP="00113B03">
      <w:pPr>
        <w:suppressLineNumbers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Основной и главной формой программы является игровая деятельность. Игра помогает максимально использовать благоприятные возможности данного возраста для овладе</w:t>
      </w:r>
      <w:r w:rsidR="009563AE" w:rsidRPr="007A6AEF">
        <w:rPr>
          <w:rFonts w:ascii="Times New Roman" w:hAnsi="Times New Roman" w:cs="Times New Roman"/>
          <w:kern w:val="2"/>
          <w:sz w:val="28"/>
          <w:szCs w:val="28"/>
        </w:rPr>
        <w:t>ния родным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языком. В игре формируется речевое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lastRenderedPageBreak/>
        <w:t>поведение детей, а также развивается память и мышление детей, воспитывается культура общения.</w:t>
      </w:r>
    </w:p>
    <w:p w14:paraId="1622908C" w14:textId="77777777" w:rsidR="00D0745E" w:rsidRPr="007A6AEF" w:rsidRDefault="00D0745E" w:rsidP="00113B03">
      <w:pPr>
        <w:suppressLineNumbers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    Игры и различные коммуникативные ситуации помогают формировать личностные качества детей: интересы, волю, ценностные ориентации, эмоциональную и мотивационную сферы.</w:t>
      </w:r>
    </w:p>
    <w:p w14:paraId="471013C4" w14:textId="77777777" w:rsidR="00D0745E" w:rsidRPr="007A6AEF" w:rsidRDefault="00D0745E" w:rsidP="00113B03">
      <w:pPr>
        <w:suppressLineNumbers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    Предлагаемая программа направлена на закрепление базы знаний, полученных вначальной школе и для  да</w:t>
      </w:r>
      <w:r w:rsidR="009563AE" w:rsidRPr="007A6AEF">
        <w:rPr>
          <w:rFonts w:ascii="Times New Roman" w:hAnsi="Times New Roman" w:cs="Times New Roman"/>
          <w:kern w:val="2"/>
          <w:sz w:val="28"/>
          <w:szCs w:val="28"/>
        </w:rPr>
        <w:t xml:space="preserve">льнейшего изучения родного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>языка в средней школе. Да</w:t>
      </w:r>
      <w:r w:rsidR="004442FE" w:rsidRPr="007A6AEF">
        <w:rPr>
          <w:rFonts w:ascii="Times New Roman" w:hAnsi="Times New Roman" w:cs="Times New Roman"/>
          <w:kern w:val="2"/>
          <w:sz w:val="28"/>
          <w:szCs w:val="28"/>
        </w:rPr>
        <w:t>нный курс рассчитан на 1 год (34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учебных часа по 40 минут). </w:t>
      </w:r>
    </w:p>
    <w:p w14:paraId="4ED315ED" w14:textId="77777777" w:rsidR="00D0745E" w:rsidRPr="007A6AEF" w:rsidRDefault="00D0745E" w:rsidP="00113B03">
      <w:pPr>
        <w:suppressLineNumbers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Изучение  школьниками </w:t>
      </w:r>
      <w:r w:rsidR="009563AE" w:rsidRPr="007A6AEF">
        <w:rPr>
          <w:rFonts w:ascii="Times New Roman" w:hAnsi="Times New Roman" w:cs="Times New Roman"/>
          <w:kern w:val="2"/>
          <w:sz w:val="28"/>
          <w:szCs w:val="28"/>
        </w:rPr>
        <w:t>родного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 соответствует таким основным направлениям его деятельности, как формирование и развитие коммуникативных навыков, помогает реализации принципа развивающего обучения, что способствует разностороннему развитию личности ребенка.</w:t>
      </w:r>
    </w:p>
    <w:p w14:paraId="12FD0921" w14:textId="77777777" w:rsidR="00D0745E" w:rsidRPr="007A6AEF" w:rsidRDefault="00D0745E" w:rsidP="00113B03">
      <w:pPr>
        <w:suppressLineNumbers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Ведущая деятельность детей 9-10 лет – игровая, поэтому занятия проходят в форме игр, соревнований, инсценировок, разучивания песен и рифмовок.</w:t>
      </w:r>
    </w:p>
    <w:p w14:paraId="1053FD46" w14:textId="77777777" w:rsidR="00D0745E" w:rsidRPr="007A6AEF" w:rsidRDefault="00D0745E" w:rsidP="00113B03">
      <w:pPr>
        <w:suppressLineNumbers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bCs/>
          <w:kern w:val="2"/>
          <w:sz w:val="28"/>
          <w:szCs w:val="28"/>
          <w:u w:val="single"/>
        </w:rPr>
        <w:t>Главной целью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данного курса является развитие языковых навыков, необходимых для успешного овладения </w:t>
      </w:r>
      <w:r w:rsidR="009563AE" w:rsidRPr="007A6AEF">
        <w:rPr>
          <w:rFonts w:ascii="Times New Roman" w:hAnsi="Times New Roman" w:cs="Times New Roman"/>
          <w:kern w:val="2"/>
          <w:sz w:val="28"/>
          <w:szCs w:val="28"/>
        </w:rPr>
        <w:t xml:space="preserve">родным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>языком в средней  школе. Это позволяет достичь высоких показателей общеобразовательного развития учащихся, углубить и закрепить уже имеющиеся знания и получить дополнительные.</w:t>
      </w:r>
    </w:p>
    <w:p w14:paraId="01282872" w14:textId="77777777" w:rsidR="00D0745E" w:rsidRPr="007A6AEF" w:rsidRDefault="00D0745E" w:rsidP="00113B03">
      <w:pPr>
        <w:suppressLineNumbers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bCs/>
          <w:kern w:val="2"/>
          <w:sz w:val="28"/>
          <w:szCs w:val="28"/>
          <w:u w:val="single"/>
        </w:rPr>
        <w:t>Одна из важных задач курса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заключается в максимальном вовлечении учащихся на занятии. Большинство заданий представлено в игровой форме. Многие упражнения предполагают опору на собственный жизненный опыт учащихся. </w:t>
      </w:r>
    </w:p>
    <w:p w14:paraId="7CA451DC" w14:textId="77777777" w:rsidR="00D0745E" w:rsidRPr="007A6AEF" w:rsidRDefault="00D0745E" w:rsidP="00113B03">
      <w:pPr>
        <w:spacing w:after="0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kern w:val="2"/>
          <w:sz w:val="28"/>
          <w:szCs w:val="28"/>
        </w:rPr>
        <w:t>Задачи:</w:t>
      </w:r>
    </w:p>
    <w:p w14:paraId="46E56AD2" w14:textId="77777777" w:rsidR="00D0745E" w:rsidRPr="007A6AEF" w:rsidRDefault="00D0745E" w:rsidP="00113B03">
      <w:pPr>
        <w:spacing w:after="0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kern w:val="2"/>
          <w:sz w:val="28"/>
          <w:szCs w:val="28"/>
        </w:rPr>
        <w:t xml:space="preserve"> I. Познавательный аспект.</w:t>
      </w:r>
      <w:r w:rsidR="00113B03" w:rsidRPr="007A6AEF">
        <w:rPr>
          <w:rFonts w:ascii="Times New Roman" w:hAnsi="Times New Roman" w:cs="Times New Roman"/>
          <w:kern w:val="2"/>
          <w:sz w:val="28"/>
          <w:szCs w:val="28"/>
        </w:rPr>
        <w:br/>
        <w:t xml:space="preserve">    П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ознакомить детей </w:t>
      </w:r>
      <w:r w:rsidRPr="007A6AEF">
        <w:rPr>
          <w:rFonts w:ascii="Times New Roman" w:hAnsi="Times New Roman" w:cs="Times New Roman"/>
          <w:kern w:val="2"/>
          <w:sz w:val="28"/>
          <w:szCs w:val="28"/>
          <w:lang w:val="en-US"/>
        </w:rPr>
        <w:t>c</w:t>
      </w:r>
      <w:r w:rsidR="004442F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культурой эвенкийского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изучаемог</w:t>
      </w:r>
      <w:r w:rsidR="003B1241" w:rsidRPr="007A6AEF">
        <w:rPr>
          <w:rFonts w:ascii="Times New Roman" w:hAnsi="Times New Roman" w:cs="Times New Roman"/>
          <w:kern w:val="2"/>
          <w:sz w:val="28"/>
          <w:szCs w:val="28"/>
        </w:rPr>
        <w:t xml:space="preserve">о языка (музыка, история,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литература, традиции, праздники и т.д.);</w:t>
      </w:r>
    </w:p>
    <w:p w14:paraId="6A3FD014" w14:textId="77777777" w:rsidR="00D0745E" w:rsidRPr="007A6AEF" w:rsidRDefault="00D0745E" w:rsidP="00113B03">
      <w:pPr>
        <w:spacing w:after="0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способствовать более раннему приобщению младших школьников к новому для них языковому миру и </w:t>
      </w:r>
      <w:r w:rsidR="004442FE" w:rsidRPr="007A6AEF">
        <w:rPr>
          <w:rFonts w:ascii="Times New Roman" w:hAnsi="Times New Roman" w:cs="Times New Roman"/>
          <w:kern w:val="2"/>
          <w:sz w:val="28"/>
          <w:szCs w:val="28"/>
        </w:rPr>
        <w:t>осознанию ими родного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 как инструмента познания мира и средства общения</w:t>
      </w: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; </w:t>
      </w:r>
    </w:p>
    <w:p w14:paraId="2D1E8EA5" w14:textId="77777777" w:rsidR="00D0745E" w:rsidRPr="007A6AEF" w:rsidRDefault="00D0745E" w:rsidP="00113B03">
      <w:pPr>
        <w:spacing w:after="0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познакомить с менталитетом други</w:t>
      </w:r>
      <w:r w:rsidR="00113B03" w:rsidRPr="007A6AEF">
        <w:rPr>
          <w:rFonts w:ascii="Times New Roman" w:hAnsi="Times New Roman" w:cs="Times New Roman"/>
          <w:kern w:val="2"/>
          <w:sz w:val="28"/>
          <w:szCs w:val="28"/>
        </w:rPr>
        <w:t xml:space="preserve">х народов в сравнении с родной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культурой; </w:t>
      </w:r>
    </w:p>
    <w:p w14:paraId="085321B1" w14:textId="77777777" w:rsidR="00D0745E" w:rsidRPr="007A6AEF" w:rsidRDefault="00D0745E" w:rsidP="00113B03">
      <w:pPr>
        <w:spacing w:after="0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формировать некоторые универсальные лингвистические понятия, на</w:t>
      </w:r>
      <w:r w:rsidR="004442FE"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блюдаемые в родном  языке</w:t>
      </w: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;</w:t>
      </w:r>
    </w:p>
    <w:p w14:paraId="78403D4B" w14:textId="77777777" w:rsidR="00D0745E" w:rsidRPr="007A6AEF" w:rsidRDefault="00D0745E" w:rsidP="00113B03">
      <w:pPr>
        <w:spacing w:after="0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способствовать удовлетворению личных познавательных интересов.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br/>
      </w:r>
      <w:r w:rsidRPr="007A6AEF">
        <w:rPr>
          <w:rFonts w:ascii="Times New Roman" w:hAnsi="Times New Roman" w:cs="Times New Roman"/>
          <w:b/>
          <w:kern w:val="2"/>
          <w:sz w:val="28"/>
          <w:szCs w:val="28"/>
        </w:rPr>
        <w:t xml:space="preserve">II. Развивающий аспект. </w:t>
      </w:r>
    </w:p>
    <w:p w14:paraId="537C56B6" w14:textId="77777777" w:rsidR="00D0745E" w:rsidRPr="007A6AEF" w:rsidRDefault="00113B03" w:rsidP="00113B03">
      <w:pPr>
        <w:spacing w:after="0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   Р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азвивать мотивацию к дальнейшему овладению </w:t>
      </w:r>
      <w:r w:rsidR="004442FE" w:rsidRPr="007A6AEF">
        <w:rPr>
          <w:rFonts w:ascii="Times New Roman" w:hAnsi="Times New Roman" w:cs="Times New Roman"/>
          <w:kern w:val="2"/>
          <w:sz w:val="28"/>
          <w:szCs w:val="28"/>
        </w:rPr>
        <w:t xml:space="preserve">родным 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языком и культурой; </w:t>
      </w:r>
    </w:p>
    <w:p w14:paraId="641776AE" w14:textId="77777777" w:rsidR="00D0745E" w:rsidRPr="007A6AEF" w:rsidRDefault="00113B03" w:rsidP="00113B03">
      <w:pPr>
        <w:spacing w:after="0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lastRenderedPageBreak/>
        <w:t>р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>азвивать учебные умения и формировать у учащихся рациональ</w:t>
      </w:r>
      <w:r w:rsidR="004442FE" w:rsidRPr="007A6AEF">
        <w:rPr>
          <w:rFonts w:ascii="Times New Roman" w:hAnsi="Times New Roman" w:cs="Times New Roman"/>
          <w:kern w:val="2"/>
          <w:sz w:val="28"/>
          <w:szCs w:val="28"/>
        </w:rPr>
        <w:t>ные приемы овладения родным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языком; </w:t>
      </w:r>
    </w:p>
    <w:p w14:paraId="7330E6FF" w14:textId="77777777" w:rsidR="00D0745E" w:rsidRPr="007A6AEF" w:rsidRDefault="00D0745E" w:rsidP="00113B03">
      <w:pPr>
        <w:spacing w:after="0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приобщить детей к новому социальному опыту за счет расширения спектра проигрываемых социальных ролей в игровых ситуациях;</w:t>
      </w:r>
    </w:p>
    <w:p w14:paraId="361AB328" w14:textId="77777777" w:rsidR="00D0745E" w:rsidRPr="007A6AEF" w:rsidRDefault="00D0745E" w:rsidP="00113B03">
      <w:pPr>
        <w:spacing w:after="0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формировать у детей гот</w:t>
      </w:r>
      <w:r w:rsidR="004442FE"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овность к общению на родном</w:t>
      </w: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языке;</w:t>
      </w:r>
    </w:p>
    <w:p w14:paraId="3957DC60" w14:textId="77777777" w:rsidR="00D0745E" w:rsidRPr="007A6AEF" w:rsidRDefault="00D0745E" w:rsidP="00113B03">
      <w:pPr>
        <w:spacing w:after="0"/>
        <w:jc w:val="both"/>
        <w:rPr>
          <w:rFonts w:ascii="Times New Roman" w:eastAsia="Times New Roman" w:hAnsi="Times New Roman" w:cs="Times New Roman"/>
          <w:b/>
          <w:kern w:val="2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развивать технику речи, артикуляцию, интонации.</w:t>
      </w:r>
    </w:p>
    <w:p w14:paraId="7AAE165A" w14:textId="77777777" w:rsidR="00D0745E" w:rsidRPr="007A6AEF" w:rsidRDefault="00D0745E" w:rsidP="00113B03">
      <w:pPr>
        <w:spacing w:after="0"/>
        <w:jc w:val="both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развивать двигательные способности детей  через драматизацию.</w:t>
      </w:r>
    </w:p>
    <w:p w14:paraId="039C85D7" w14:textId="77777777" w:rsidR="00D0745E" w:rsidRPr="007A6AEF" w:rsidRDefault="00D0745E" w:rsidP="00113B03">
      <w:pPr>
        <w:spacing w:after="0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познакомить с основами актерского мастерства и научить держаться на сцене.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br/>
      </w:r>
      <w:r w:rsidRPr="007A6AEF">
        <w:rPr>
          <w:rFonts w:ascii="Times New Roman" w:hAnsi="Times New Roman" w:cs="Times New Roman"/>
          <w:b/>
          <w:kern w:val="2"/>
          <w:sz w:val="28"/>
          <w:szCs w:val="28"/>
        </w:rPr>
        <w:t xml:space="preserve">III. Воспитательный аспект. </w:t>
      </w:r>
    </w:p>
    <w:p w14:paraId="26C7486C" w14:textId="77777777" w:rsidR="00D0745E" w:rsidRPr="007A6AEF" w:rsidRDefault="00113B03" w:rsidP="00113B03">
      <w:pPr>
        <w:numPr>
          <w:ilvl w:val="1"/>
          <w:numId w:val="0"/>
        </w:numPr>
        <w:spacing w:after="0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   С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пособствовать воспитанию толерантности и уважения к другой культуре; 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br/>
        <w:t xml:space="preserve">приобщать к общечеловеческим ценностям; </w:t>
      </w:r>
    </w:p>
    <w:p w14:paraId="46321D5E" w14:textId="77777777" w:rsidR="00D0745E" w:rsidRPr="007A6AEF" w:rsidRDefault="00D0745E" w:rsidP="00113B03">
      <w:pPr>
        <w:numPr>
          <w:ilvl w:val="1"/>
          <w:numId w:val="0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способствовать воспитанию личностных качеств (умение работать в сотрудничестве с другими; коммуникабельность, уважение к себе и другим, личная и взаимная ответственность); </w:t>
      </w:r>
    </w:p>
    <w:p w14:paraId="0B9D7997" w14:textId="77777777" w:rsidR="00D0745E" w:rsidRPr="007A6AEF" w:rsidRDefault="00D0745E" w:rsidP="00113B03">
      <w:pPr>
        <w:spacing w:after="0"/>
        <w:jc w:val="both"/>
        <w:rPr>
          <w:rFonts w:ascii="Times New Roman" w:eastAsia="Times New Roman" w:hAnsi="Times New Roman" w:cs="Times New Roman"/>
          <w:b/>
          <w:kern w:val="2"/>
          <w:sz w:val="28"/>
          <w:szCs w:val="28"/>
        </w:rPr>
      </w:pPr>
      <w:r w:rsidRPr="007A6AEF">
        <w:rPr>
          <w:rFonts w:ascii="Times New Roman" w:eastAsia="Times New Roman" w:hAnsi="Times New Roman" w:cs="Times New Roman"/>
          <w:kern w:val="2"/>
          <w:sz w:val="28"/>
          <w:szCs w:val="28"/>
        </w:rPr>
        <w:t>обеспечить связь школы с семьей через вовлечение родителей в процесс подготовки постановок.</w:t>
      </w:r>
    </w:p>
    <w:p w14:paraId="334E528C" w14:textId="77777777" w:rsidR="00D0745E" w:rsidRPr="007A6AEF" w:rsidRDefault="00D0745E" w:rsidP="00113B03">
      <w:pPr>
        <w:spacing w:after="0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прививать навыки самостоятельной работы по д</w:t>
      </w:r>
      <w:r w:rsidR="004442FE" w:rsidRPr="007A6AEF">
        <w:rPr>
          <w:rFonts w:ascii="Times New Roman" w:hAnsi="Times New Roman" w:cs="Times New Roman"/>
          <w:kern w:val="2"/>
          <w:sz w:val="28"/>
          <w:szCs w:val="28"/>
        </w:rPr>
        <w:t>альнейшему овладению родным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языком и культурой </w:t>
      </w:r>
    </w:p>
    <w:p w14:paraId="5EC1A3A4" w14:textId="77777777" w:rsidR="00D0745E" w:rsidRPr="007A6AEF" w:rsidRDefault="00D0745E" w:rsidP="00113B03">
      <w:pPr>
        <w:suppressLineNumbers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Коммуникативная  компетенция развивается в соответствии с отобранными для данной ступени обучения темами, проблемами и ситуациями общения в пределах следующих сфер общения: социально-бытовой, учебно-игровой, социокультурной. Формируется и совершенствуется умение представлять себя, свою страну, ее</w:t>
      </w:r>
      <w:r w:rsidR="009563A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культуру средствами родного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 в условиях межкультурного общения. Таким образом, данная рабочая программа нацеливает  на обучение детей в пятом классе  всем видам речевой деятельности параллельно, при условии, что говорение и аудирование на занятиях проводятся в игровой форме.</w:t>
      </w:r>
    </w:p>
    <w:p w14:paraId="45AFC22A" w14:textId="77777777" w:rsidR="00D0745E" w:rsidRPr="007A6AEF" w:rsidRDefault="00D0745E" w:rsidP="00113B03">
      <w:pPr>
        <w:spacing w:after="0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  <w:u w:val="single"/>
        </w:rPr>
      </w:pPr>
      <w:r w:rsidRPr="007A6AEF">
        <w:rPr>
          <w:rFonts w:ascii="Times New Roman" w:hAnsi="Times New Roman" w:cs="Times New Roman"/>
          <w:b/>
          <w:bCs/>
          <w:kern w:val="2"/>
          <w:sz w:val="28"/>
          <w:szCs w:val="28"/>
        </w:rPr>
        <w:t xml:space="preserve"> Общая характеристика курса</w:t>
      </w:r>
    </w:p>
    <w:p w14:paraId="02B89B34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Учащиеся данного возраста характеризуются большой восприимчивостью к изучению языков, что позволяет им овладевать основами общения на новом для них языке с меньшими затратами времени и усилий по сравнению с учащимися других возрастных групп.                           </w:t>
      </w:r>
    </w:p>
    <w:p w14:paraId="7F26DA7A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  В  свою очередь изучение </w:t>
      </w:r>
      <w:r w:rsidR="009563AE" w:rsidRPr="007A6AEF">
        <w:rPr>
          <w:rFonts w:ascii="Times New Roman" w:hAnsi="Times New Roman" w:cs="Times New Roman"/>
          <w:kern w:val="2"/>
          <w:sz w:val="28"/>
          <w:szCs w:val="28"/>
        </w:rPr>
        <w:t>родного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 способствует развитию речевых способностей школьников, что положительно сказывается на развитии речи учащихся на родном языке, в частности, умении слушать партнера, взаимодействовать с ним вербальными средствами, различать интонацию речевого партнера и моделировать собственную информацию в зависимости от цели высказывания, планировать элементарное монологическое выска</w:t>
      </w:r>
      <w:r w:rsidR="00D03259" w:rsidRPr="007A6AEF">
        <w:rPr>
          <w:rFonts w:ascii="Times New Roman" w:hAnsi="Times New Roman" w:cs="Times New Roman"/>
          <w:kern w:val="2"/>
          <w:sz w:val="28"/>
          <w:szCs w:val="28"/>
        </w:rPr>
        <w:t xml:space="preserve">зывание.  </w:t>
      </w:r>
    </w:p>
    <w:p w14:paraId="10986A32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lastRenderedPageBreak/>
        <w:t xml:space="preserve">Наряду с коммуникативными заданиями, которые обеспечивают приобретение учащимися опыта практического применения </w:t>
      </w:r>
      <w:r w:rsidR="009563AE" w:rsidRPr="007A6AEF">
        <w:rPr>
          <w:rFonts w:ascii="Times New Roman" w:hAnsi="Times New Roman" w:cs="Times New Roman"/>
          <w:kern w:val="2"/>
          <w:sz w:val="28"/>
          <w:szCs w:val="28"/>
        </w:rPr>
        <w:t>родного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 в различном социально - ролевом и ситуативном контексте, программа насыщена заданиями учебно - познавательного характера.</w:t>
      </w:r>
    </w:p>
    <w:p w14:paraId="422EAB8C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Деятельностны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й характер предмета «эвенкийский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язык» позволяет сочетать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речевую деятельность на родном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языке с другими видами деятельности: игровой, познавательной, художественной и т. д., осуществляя разнообразные связи с предметами, изучаемыми в средней школе, и формировать общеучебные умения и навыки, которые межпредметны</w:t>
      </w:r>
      <w:r w:rsidR="00D03259" w:rsidRPr="007A6AEF">
        <w:rPr>
          <w:rFonts w:ascii="Times New Roman" w:hAnsi="Times New Roman" w:cs="Times New Roman"/>
          <w:kern w:val="2"/>
          <w:sz w:val="28"/>
          <w:szCs w:val="28"/>
        </w:rPr>
        <w:t>е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по своему содержанию.</w:t>
      </w:r>
    </w:p>
    <w:p w14:paraId="1377FA38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В данной программе большое внимание уделяется обучению школьников самоконтролю и самооценке, более широко представлены творческие виды деятельности.   </w:t>
      </w:r>
    </w:p>
    <w:p w14:paraId="7CC70072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b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bCs/>
          <w:kern w:val="2"/>
          <w:sz w:val="28"/>
          <w:szCs w:val="28"/>
        </w:rPr>
        <w:t>Цели обучения.</w:t>
      </w:r>
    </w:p>
    <w:p w14:paraId="796907E7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В процессе обучения важно реализовать следующие цели:</w:t>
      </w:r>
    </w:p>
    <w:p w14:paraId="4D6117BD" w14:textId="77777777" w:rsidR="00D0745E" w:rsidRPr="007A6AEF" w:rsidRDefault="00D0745E" w:rsidP="00113B03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формирование умений общаться на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языке с учетом речевых возможностей, потребностей и интересов школьников: элементарных коммуникативных умений в говорении, аудировании;</w:t>
      </w:r>
    </w:p>
    <w:p w14:paraId="20D87A04" w14:textId="77777777" w:rsidR="00D0745E" w:rsidRPr="007A6AEF" w:rsidRDefault="00D0745E" w:rsidP="00113B03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развитие личности ребенка, его речевых способностей, внимания, мышления, памяти и воображения; мотивации к дальнейшему изучению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 на последующих ступенях школьного образования;</w:t>
      </w:r>
    </w:p>
    <w:p w14:paraId="2BCDA274" w14:textId="77777777" w:rsidR="00D0745E" w:rsidRPr="007A6AEF" w:rsidRDefault="00D0745E" w:rsidP="00113B03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обеспечение коммуникативно - психологической адаптации школьников к новому языковому миру для преодоления в дальнейшем психологических барьеров в использовании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 как средства общения;</w:t>
      </w:r>
    </w:p>
    <w:p w14:paraId="0ADDFC0F" w14:textId="77777777" w:rsidR="00D0745E" w:rsidRPr="007A6AEF" w:rsidRDefault="00D0745E" w:rsidP="00113B03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освоение элементарных лингвистических представлений, доступных  школьникам и необходимых для овладения устной  речью на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языке: формирование некоторых универсальных лингвистических понятий(предложение, части речи, инт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 xml:space="preserve">онация), наблюдаемых в родном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языке;</w:t>
      </w:r>
    </w:p>
    <w:p w14:paraId="011B7C9B" w14:textId="77777777" w:rsidR="00D0745E" w:rsidRPr="007A6AEF" w:rsidRDefault="00D0745E" w:rsidP="00113B03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приобщение  к  новому социальному опыту с использованием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 xml:space="preserve">родного языка: знакомство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с детским песенным, стихотворным и сказочным фольклором на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языке, с доступными учащимся произведениями детской художественной литературы на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языке; воспитание дружелюбного отношен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ия к представителям других народов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>;</w:t>
      </w:r>
    </w:p>
    <w:p w14:paraId="1687FFC8" w14:textId="77777777" w:rsidR="00D0745E" w:rsidRPr="007A6AEF" w:rsidRDefault="00D0745E" w:rsidP="00113B03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формирование речевых, интеллектуальных и познавательных способностей  школьников, а также их общеучебных умений;</w:t>
      </w:r>
    </w:p>
    <w:p w14:paraId="7A6C5B58" w14:textId="77777777" w:rsidR="00D0745E" w:rsidRPr="007A6AEF" w:rsidRDefault="00D0745E" w:rsidP="00113B03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lastRenderedPageBreak/>
        <w:t xml:space="preserve">развитие эмоциональной сферы детей в процессе обучающих игр, учебных спектаклей с использованием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родного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языка;</w:t>
      </w:r>
    </w:p>
    <w:p w14:paraId="29F93372" w14:textId="77777777" w:rsidR="00D0745E" w:rsidRPr="007A6AEF" w:rsidRDefault="00D0745E" w:rsidP="00113B03">
      <w:pPr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приобщение  школьников к новому социальному опыту за счет проигрывания на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языке различных ролей в игровых ситуациях типичных для семейного, бытового, учебного общения.</w:t>
      </w:r>
    </w:p>
    <w:p w14:paraId="58377102" w14:textId="77777777" w:rsidR="00D0745E" w:rsidRPr="007A6AEF" w:rsidRDefault="00D0745E" w:rsidP="00113B03">
      <w:pPr>
        <w:spacing w:after="0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bCs/>
          <w:kern w:val="2"/>
          <w:sz w:val="28"/>
          <w:szCs w:val="28"/>
        </w:rPr>
        <w:t xml:space="preserve">  Место курса в учебном плане</w:t>
      </w:r>
    </w:p>
    <w:p w14:paraId="61F73656" w14:textId="77777777" w:rsidR="00D0745E" w:rsidRPr="007A6AEF" w:rsidRDefault="00144AB1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Эвенкийский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 входит в общеобразовательную область «Филология». Язык является важнейшим средством общения, без которого невозможно существование и развитие человеческого общества. Происходящие сегодня изменения в общественных отношениях, средствах коммуникации требуют повышения коммуникативной компетенции школьников, совершенствования их филологической подготовки. Все это повышает </w:t>
      </w:r>
      <w:r w:rsidR="00EA00F9" w:rsidRPr="007A6AEF">
        <w:rPr>
          <w:rFonts w:ascii="Times New Roman" w:hAnsi="Times New Roman" w:cs="Times New Roman"/>
          <w:kern w:val="2"/>
          <w:sz w:val="28"/>
          <w:szCs w:val="28"/>
        </w:rPr>
        <w:t xml:space="preserve">статус предмета «родной 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язык» как общеобразовательной дисциплины. Да</w:t>
      </w:r>
      <w:r w:rsidR="00EA00F9" w:rsidRPr="007A6AEF">
        <w:rPr>
          <w:rFonts w:ascii="Times New Roman" w:hAnsi="Times New Roman" w:cs="Times New Roman"/>
          <w:kern w:val="2"/>
          <w:sz w:val="28"/>
          <w:szCs w:val="28"/>
        </w:rPr>
        <w:t>нный курс рассчитан на 1 год (34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учебных часа по 40 минут).</w:t>
      </w:r>
    </w:p>
    <w:p w14:paraId="63EC6E90" w14:textId="77777777" w:rsidR="00D0745E" w:rsidRPr="007A6AEF" w:rsidRDefault="00144AB1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Основное назначение родного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языка состоит в формировании коммуникативной компетенции, т. е. способности и готовности осуществлять иноязычное межличностное и межкультурное общение с носителями языка.</w:t>
      </w:r>
    </w:p>
    <w:p w14:paraId="005A64AE" w14:textId="77777777" w:rsidR="00D0745E" w:rsidRPr="007A6AEF" w:rsidRDefault="00EA00F9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Родной</w:t>
      </w:r>
      <w:r w:rsidR="00D0745E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 как учебный предмет характеризуется:</w:t>
      </w:r>
    </w:p>
    <w:p w14:paraId="26D51CF0" w14:textId="77777777" w:rsidR="00D0745E" w:rsidRPr="007A6AEF" w:rsidRDefault="00D0745E" w:rsidP="00113B03">
      <w:pPr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межпредметностью(</w:t>
      </w:r>
      <w:r w:rsidR="00EA00F9" w:rsidRPr="007A6AEF">
        <w:rPr>
          <w:rFonts w:ascii="Times New Roman" w:hAnsi="Times New Roman" w:cs="Times New Roman"/>
          <w:kern w:val="2"/>
          <w:sz w:val="28"/>
          <w:szCs w:val="28"/>
        </w:rPr>
        <w:t xml:space="preserve"> содержанием речи на родном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языке могут быть сведения из разных областей знания, например, литературы, истории, математики);</w:t>
      </w:r>
    </w:p>
    <w:p w14:paraId="58C3DFBB" w14:textId="77777777" w:rsidR="00D0745E" w:rsidRPr="007A6AEF" w:rsidRDefault="00D0745E" w:rsidP="00113B03">
      <w:pPr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многоуровневостью( с одной стороны, необходимо овладение различными языковыми средствами, соотносящимися с аспектами языка: лексическим, грамматическим, фонетическим, с другой — умениями в четырех видах речевой деятельности);</w:t>
      </w:r>
    </w:p>
    <w:p w14:paraId="6D6AE82A" w14:textId="77777777" w:rsidR="00D0745E" w:rsidRPr="007A6AEF" w:rsidRDefault="00D0745E" w:rsidP="00113B03">
      <w:pPr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полифункциональностью( может выступать как цель обучения и как средство приобретения сведений в самых различных областях знания).</w:t>
      </w:r>
    </w:p>
    <w:p w14:paraId="39598E4A" w14:textId="77777777" w:rsidR="00D0745E" w:rsidRPr="007A6AEF" w:rsidRDefault="00D0745E" w:rsidP="00113B0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Важнейшим нормативным документом по введению федеральных образовательных стандартов общего образования второго поколения в действие является Базовый учебный (образовательный) план образовательных учреждений Российской Федерации, который состоит из двух частей: инвариантной части и вариативной части, включающей внеурочную деятельность, осуществляемую во второй половине дня.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br/>
        <w:t xml:space="preserve">Внеурочная образовательная деятельность – деятельность в рамках образовательного процесса, направленная на формирование и реализацию индивидуальных склонностей, способностей, интересов учащихся в разных видах деятельности. Таким образом, внеучебная деятельность ребенка приобретает статус образовательной деятельности и является необходимым компонентом процесса получения образования. </w:t>
      </w:r>
    </w:p>
    <w:p w14:paraId="3BB4909D" w14:textId="77777777" w:rsidR="00D0745E" w:rsidRPr="007A6AEF" w:rsidRDefault="00D0745E" w:rsidP="00113B03">
      <w:pPr>
        <w:spacing w:after="0"/>
        <w:ind w:firstLine="680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lastRenderedPageBreak/>
        <w:t>Срок реализации программы 1год. Группа комплектуется из учащихся:  5 классов. Оптимальное количество детей в группе для успешного усвоен</w:t>
      </w:r>
      <w:r w:rsidR="00EA00F9" w:rsidRPr="007A6AEF">
        <w:rPr>
          <w:rFonts w:ascii="Times New Roman" w:hAnsi="Times New Roman" w:cs="Times New Roman"/>
          <w:kern w:val="2"/>
          <w:sz w:val="28"/>
          <w:szCs w:val="28"/>
        </w:rPr>
        <w:t>ия программы - 10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человек. Занятия проводятся 1 раз в неделю во внеурочное время по 1 часу (3</w:t>
      </w:r>
      <w:r w:rsidR="00EA00F9" w:rsidRPr="007A6AEF">
        <w:rPr>
          <w:rFonts w:ascii="Times New Roman" w:hAnsi="Times New Roman" w:cs="Times New Roman"/>
          <w:kern w:val="2"/>
          <w:sz w:val="28"/>
          <w:szCs w:val="28"/>
        </w:rPr>
        <w:t>4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ч в год). </w:t>
      </w:r>
    </w:p>
    <w:p w14:paraId="191CA7D0" w14:textId="77777777" w:rsidR="00D0745E" w:rsidRPr="007A6AEF" w:rsidRDefault="00D0745E" w:rsidP="00113B03">
      <w:pPr>
        <w:autoSpaceDE w:val="0"/>
        <w:autoSpaceDN w:val="0"/>
        <w:adjustRightInd w:val="0"/>
        <w:spacing w:after="0"/>
        <w:ind w:firstLine="357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</w:rPr>
      </w:pPr>
    </w:p>
    <w:p w14:paraId="7B5E82B1" w14:textId="77777777" w:rsidR="00D0745E" w:rsidRPr="007A6AEF" w:rsidRDefault="00D0745E" w:rsidP="00113B03">
      <w:pPr>
        <w:autoSpaceDE w:val="0"/>
        <w:autoSpaceDN w:val="0"/>
        <w:adjustRightInd w:val="0"/>
        <w:spacing w:after="0"/>
        <w:ind w:firstLine="357"/>
        <w:jc w:val="center"/>
        <w:rPr>
          <w:rFonts w:ascii="Times New Roman" w:hAnsi="Times New Roman" w:cs="Times New Roman"/>
          <w:b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bCs/>
          <w:kern w:val="2"/>
          <w:sz w:val="28"/>
          <w:szCs w:val="28"/>
        </w:rPr>
        <w:t>Личностные, метапредметные и предметные результаты освоения.</w:t>
      </w:r>
    </w:p>
    <w:p w14:paraId="73C8BFFA" w14:textId="65816703" w:rsidR="00D0745E" w:rsidRPr="007A6AEF" w:rsidRDefault="00D0745E" w:rsidP="00113B03">
      <w:pPr>
        <w:autoSpaceDE w:val="0"/>
        <w:autoSpaceDN w:val="0"/>
        <w:adjustRightInd w:val="0"/>
        <w:spacing w:after="0"/>
        <w:ind w:firstLine="357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ФГОС </w:t>
      </w:r>
      <w:r w:rsidR="0021176D">
        <w:rPr>
          <w:rFonts w:ascii="Times New Roman" w:hAnsi="Times New Roman" w:cs="Times New Roman"/>
          <w:bCs/>
          <w:kern w:val="2"/>
          <w:sz w:val="28"/>
          <w:szCs w:val="28"/>
        </w:rPr>
        <w:t>третьего</w:t>
      </w: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 поколения предъявляют особые требования к результатам освоения основных общеобразовательных программ. Данные результаты структурируются в соответствие с основными задачами общего образования, учитывающими индивидуальные, общественные и государственные потребности. Типологически образовательные результаты представлены следующим образом:</w:t>
      </w:r>
    </w:p>
    <w:p w14:paraId="7779C770" w14:textId="77777777" w:rsidR="00D0745E" w:rsidRPr="007A6AEF" w:rsidRDefault="00D0745E" w:rsidP="00113B03">
      <w:pPr>
        <w:numPr>
          <w:ilvl w:val="0"/>
          <w:numId w:val="4"/>
        </w:numPr>
        <w:autoSpaceDE w:val="0"/>
        <w:autoSpaceDN w:val="0"/>
        <w:adjustRightInd w:val="0"/>
        <w:spacing w:after="0"/>
        <w:ind w:left="754" w:hanging="357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>предметные;</w:t>
      </w:r>
    </w:p>
    <w:p w14:paraId="15E50A01" w14:textId="77777777" w:rsidR="00D0745E" w:rsidRPr="007A6AEF" w:rsidRDefault="00D0745E" w:rsidP="00113B03">
      <w:pPr>
        <w:numPr>
          <w:ilvl w:val="0"/>
          <w:numId w:val="4"/>
        </w:numPr>
        <w:autoSpaceDE w:val="0"/>
        <w:autoSpaceDN w:val="0"/>
        <w:adjustRightInd w:val="0"/>
        <w:spacing w:after="0"/>
        <w:ind w:left="754" w:hanging="357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>метапредметные;</w:t>
      </w:r>
    </w:p>
    <w:p w14:paraId="0EBD74A6" w14:textId="77777777" w:rsidR="00D0745E" w:rsidRPr="007A6AEF" w:rsidRDefault="00D0745E" w:rsidP="00113B03">
      <w:pPr>
        <w:numPr>
          <w:ilvl w:val="0"/>
          <w:numId w:val="4"/>
        </w:numPr>
        <w:autoSpaceDE w:val="0"/>
        <w:autoSpaceDN w:val="0"/>
        <w:adjustRightInd w:val="0"/>
        <w:spacing w:after="0"/>
        <w:ind w:left="754" w:hanging="35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личностные. </w:t>
      </w:r>
    </w:p>
    <w:p w14:paraId="1530C532" w14:textId="77777777" w:rsidR="00D0745E" w:rsidRPr="007A6AEF" w:rsidRDefault="00D0745E" w:rsidP="00113B03">
      <w:pPr>
        <w:autoSpaceDE w:val="0"/>
        <w:autoSpaceDN w:val="0"/>
        <w:adjustRightInd w:val="0"/>
        <w:spacing w:after="0"/>
        <w:ind w:firstLine="357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В концепции ФГОС второго поколения под предметными результатами понимается «усвоение обучаемым конкретных элементов социального опыта, изучаемого в рамках 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отдельного учебного предмета, — знаний, умений и навыков, опыта решения проблем, опыта творческой деятельности». Метапредметные результаты понимаются как «освоенные обучающимся на базе одного, нескольких или всех учебных предметов способы деятельности, применимые как в рамках образовательного процесса, так и при решении проблем в реальных жизненных ситуациях».  Личностные результаты должны отразиться в сформированности системы ценностных отношений обучающихся к себе, другим участникам образовательного процесса, самому образовательному процессу и его результатам в образовательном процессе. </w:t>
      </w:r>
    </w:p>
    <w:p w14:paraId="0B09CE2F" w14:textId="77777777" w:rsidR="00D0745E" w:rsidRPr="007A6AEF" w:rsidRDefault="00D0745E" w:rsidP="00113B03">
      <w:pPr>
        <w:spacing w:after="0"/>
        <w:ind w:firstLine="357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Cs/>
          <w:kern w:val="2"/>
          <w:sz w:val="28"/>
          <w:szCs w:val="28"/>
        </w:rPr>
        <w:t xml:space="preserve">Федеральные государственные образовательные стандарты второго поколения значительное внимание уделяют метапредметным и личностным образовательным результатам. Внеурочная деятельность ориентирована на работу с интересами учащихся, развитием их личностных компетенций. Приведённые в Базисном учебном плане направлениявнеурочной деятельности охватывают широкий спектр общеобразовательных программ, формирующих мировоззрение и содействующих социализации. </w:t>
      </w:r>
    </w:p>
    <w:p w14:paraId="12378B56" w14:textId="77777777" w:rsidR="00D0745E" w:rsidRPr="007A6AEF" w:rsidRDefault="00D0745E" w:rsidP="00113B03">
      <w:pPr>
        <w:spacing w:after="0"/>
        <w:ind w:firstLine="680"/>
        <w:jc w:val="both"/>
        <w:rPr>
          <w:rFonts w:ascii="Times New Roman" w:hAnsi="Times New Roman" w:cs="Times New Roman"/>
          <w:kern w:val="2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Программа организации внеурочной деятельности школьников по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направлению «Аявривтурэнми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>»  предназначена для работы с детьми 5 класса  и является  механизмом  интеграции, обеспечения полноты и цельности содержания программ по предметам, расширяя и обогащая его. Данная деятельность  не предусматривает участие в ней всех</w:t>
      </w:r>
      <w:r w:rsidRPr="007A6AEF">
        <w:rPr>
          <w:rFonts w:ascii="Times New Roman" w:hAnsi="Times New Roman" w:cs="Times New Roman"/>
          <w:kern w:val="2"/>
          <w:sz w:val="28"/>
        </w:rPr>
        <w:t>учащихся класса</w:t>
      </w:r>
      <w:r w:rsidRPr="007A6AEF">
        <w:rPr>
          <w:rFonts w:ascii="Times New Roman" w:hAnsi="Times New Roman" w:cs="Times New Roman"/>
          <w:kern w:val="2"/>
        </w:rPr>
        <w:t>.</w:t>
      </w:r>
    </w:p>
    <w:p w14:paraId="77E926CC" w14:textId="77777777" w:rsidR="00D0745E" w:rsidRPr="007A6AEF" w:rsidRDefault="00D0745E" w:rsidP="00113B03">
      <w:pPr>
        <w:spacing w:after="0"/>
        <w:ind w:firstLine="708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kern w:val="2"/>
          <w:sz w:val="28"/>
          <w:szCs w:val="28"/>
        </w:rPr>
        <w:lastRenderedPageBreak/>
        <w:t>Данная программа способствует формированию следующих универсальных учебных действий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>:</w:t>
      </w:r>
    </w:p>
    <w:p w14:paraId="46826807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b/>
          <w:i/>
          <w:kern w:val="2"/>
          <w:sz w:val="28"/>
          <w:szCs w:val="28"/>
          <w:u w:val="single"/>
        </w:rPr>
      </w:pPr>
      <w:r w:rsidRPr="007A6AEF">
        <w:rPr>
          <w:rFonts w:ascii="Times New Roman" w:hAnsi="Times New Roman" w:cs="Times New Roman"/>
          <w:b/>
          <w:i/>
          <w:kern w:val="2"/>
          <w:sz w:val="28"/>
          <w:szCs w:val="28"/>
          <w:u w:val="single"/>
        </w:rPr>
        <w:t>регулятивные:</w:t>
      </w:r>
    </w:p>
    <w:p w14:paraId="13DDC191" w14:textId="77777777" w:rsidR="00D0745E" w:rsidRPr="007A6AEF" w:rsidRDefault="00D0745E" w:rsidP="00113B03">
      <w:pPr>
        <w:numPr>
          <w:ilvl w:val="0"/>
          <w:numId w:val="5"/>
        </w:num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самостоятельно ставить цели, планировать пути их достижения, умение выбирать наиболее эффективные способы решения учебных и познавательных задач;</w:t>
      </w:r>
    </w:p>
    <w:p w14:paraId="3D57962B" w14:textId="77777777" w:rsidR="00D0745E" w:rsidRPr="007A6AEF" w:rsidRDefault="00D0745E" w:rsidP="00113B03">
      <w:pPr>
        <w:numPr>
          <w:ilvl w:val="0"/>
          <w:numId w:val="5"/>
        </w:num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соотносить свои действия с планируемыми результатами, осуществлять контроль своей деятельности в процессе достижения результата, корректировать свои действия в соответствии с изменяющейся ситуацией; </w:t>
      </w:r>
    </w:p>
    <w:p w14:paraId="6428B5D4" w14:textId="77777777" w:rsidR="00D0745E" w:rsidRPr="007A6AEF" w:rsidRDefault="00D0745E" w:rsidP="00113B03">
      <w:pPr>
        <w:numPr>
          <w:ilvl w:val="0"/>
          <w:numId w:val="5"/>
        </w:num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оценивать правильность выполнения учебной задачи, собственные возможности её решения; </w:t>
      </w:r>
    </w:p>
    <w:p w14:paraId="08D4676D" w14:textId="77777777" w:rsidR="00D0745E" w:rsidRPr="007A6AEF" w:rsidRDefault="00D0745E" w:rsidP="00113B03">
      <w:pPr>
        <w:numPr>
          <w:ilvl w:val="0"/>
          <w:numId w:val="5"/>
        </w:num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владеть основами самоконтроля, самооценки, принятия решений и осуществления осознанного выбора в учебной и познавательной деятельности; </w:t>
      </w:r>
    </w:p>
    <w:p w14:paraId="5790792B" w14:textId="77777777" w:rsidR="00113B03" w:rsidRPr="007A6AEF" w:rsidRDefault="00113B03" w:rsidP="00113B03">
      <w:pPr>
        <w:spacing w:after="0" w:line="360" w:lineRule="auto"/>
        <w:jc w:val="both"/>
        <w:rPr>
          <w:rFonts w:ascii="Times New Roman" w:hAnsi="Times New Roman" w:cs="Times New Roman"/>
          <w:b/>
          <w:i/>
          <w:kern w:val="2"/>
          <w:sz w:val="28"/>
          <w:szCs w:val="28"/>
          <w:u w:val="single"/>
        </w:rPr>
      </w:pPr>
    </w:p>
    <w:p w14:paraId="5C8545C7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b/>
          <w:i/>
          <w:kern w:val="2"/>
          <w:sz w:val="28"/>
          <w:szCs w:val="28"/>
          <w:u w:val="single"/>
        </w:rPr>
      </w:pPr>
      <w:r w:rsidRPr="007A6AEF">
        <w:rPr>
          <w:rFonts w:ascii="Times New Roman" w:hAnsi="Times New Roman" w:cs="Times New Roman"/>
          <w:b/>
          <w:i/>
          <w:kern w:val="2"/>
          <w:sz w:val="28"/>
          <w:szCs w:val="28"/>
          <w:u w:val="single"/>
        </w:rPr>
        <w:t>познавательные:</w:t>
      </w:r>
    </w:p>
    <w:p w14:paraId="7FD2D75A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использовать знаково-символические средства представления информации для решения учебных и практических задач;</w:t>
      </w:r>
    </w:p>
    <w:p w14:paraId="569CA5C2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пользоваться логическими действиями сравнения, анализа, синтеза, обобщения, классификации по различным признакам, установления аналогий и причинно-следственных связей, </w:t>
      </w:r>
    </w:p>
    <w:p w14:paraId="528FEC4D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строить логическоерассуждение, умозаключение (индуктивное, дедуктивное и по аналогии) и делать выводы; </w:t>
      </w:r>
    </w:p>
    <w:p w14:paraId="7669243B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работать с прослушанным/прочитанным текстом: определять тему, прогнозировать содержание текста по заголовку/по ключевым словам, устанавливать логическую последовательность основных фактов;</w:t>
      </w:r>
    </w:p>
    <w:p w14:paraId="3A9FD89B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осуществлять информационный поиск; в том числе с помощью компьютерных средств;</w:t>
      </w:r>
    </w:p>
    <w:p w14:paraId="21457ED0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выделять, обобщать и фиксировать нужную информацию;</w:t>
      </w:r>
    </w:p>
    <w:p w14:paraId="021EB680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осознанно строить свое высказывание в соответствии с поставленной коммуникативной задачей, а также в соответствии с грамматическими и синтаксическими нормами языка;</w:t>
      </w:r>
    </w:p>
    <w:p w14:paraId="6F4C042B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решать проблемы творческого и поискового характера;</w:t>
      </w:r>
    </w:p>
    <w:p w14:paraId="5248E440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lastRenderedPageBreak/>
        <w:t>самостоятельно работать, рационально организовывая свой труд в классе и дома;</w:t>
      </w:r>
    </w:p>
    <w:p w14:paraId="51695B1E" w14:textId="77777777" w:rsidR="00D0745E" w:rsidRPr="007A6AEF" w:rsidRDefault="00D0745E" w:rsidP="00113B03">
      <w:pPr>
        <w:numPr>
          <w:ilvl w:val="0"/>
          <w:numId w:val="6"/>
        </w:numPr>
        <w:tabs>
          <w:tab w:val="num" w:pos="0"/>
        </w:tabs>
        <w:spacing w:after="0" w:line="360" w:lineRule="auto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контролировать и оценивать результаты своей деятельности;</w:t>
      </w:r>
    </w:p>
    <w:p w14:paraId="51D96F01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b/>
          <w:i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i/>
          <w:kern w:val="2"/>
          <w:sz w:val="28"/>
          <w:szCs w:val="28"/>
        </w:rPr>
        <w:t>коммуникативные:</w:t>
      </w:r>
    </w:p>
    <w:p w14:paraId="1D8462CA" w14:textId="77777777" w:rsidR="00D0745E" w:rsidRPr="007A6AEF" w:rsidRDefault="00D0745E" w:rsidP="00113B03">
      <w:pPr>
        <w:spacing w:after="0"/>
        <w:ind w:left="426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  - готовность и способность осущес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твлять межкультурное общение на родном языке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>:</w:t>
      </w:r>
    </w:p>
    <w:p w14:paraId="7ACEA8A9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         - выражать с достаточной полнотой и точностью свои мысли в соответствии с задачами и условиями межкультурной коммуникации;</w:t>
      </w:r>
    </w:p>
    <w:p w14:paraId="65294DF5" w14:textId="77777777" w:rsidR="00D0745E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 xml:space="preserve">- вступать в диалог, а также участвовать в коллективном обсуждении проблем, владеть монологической и диалогической формами речи в соответствии с грамматическими и синтаксическими нормами </w:t>
      </w:r>
      <w:r w:rsidR="00144AB1" w:rsidRPr="007A6AEF">
        <w:rPr>
          <w:rFonts w:ascii="Times New Roman" w:hAnsi="Times New Roman" w:cs="Times New Roman"/>
          <w:kern w:val="2"/>
          <w:sz w:val="28"/>
          <w:szCs w:val="28"/>
        </w:rPr>
        <w:t>родного языка</w:t>
      </w:r>
      <w:r w:rsidRPr="007A6AEF">
        <w:rPr>
          <w:rFonts w:ascii="Times New Roman" w:hAnsi="Times New Roman" w:cs="Times New Roman"/>
          <w:kern w:val="2"/>
          <w:sz w:val="28"/>
          <w:szCs w:val="28"/>
        </w:rPr>
        <w:t>;</w:t>
      </w:r>
    </w:p>
    <w:p w14:paraId="7CA0A5DD" w14:textId="77777777" w:rsidR="00D0745E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- адекватно использовать речевые средства для дискуссии и аргументации своей позиции;</w:t>
      </w:r>
    </w:p>
    <w:p w14:paraId="3A0804C6" w14:textId="77777777" w:rsidR="00D0745E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- спрашивать, интересоваться чужим мнением и высказывать свое;</w:t>
      </w:r>
    </w:p>
    <w:p w14:paraId="60ABF293" w14:textId="77777777" w:rsidR="00D0745E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- уметь обсуждать разные точки зрения и  способствовать выработке общей (групповой) позиции;</w:t>
      </w:r>
    </w:p>
    <w:p w14:paraId="3F85D8A7" w14:textId="77777777" w:rsidR="00D0745E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- уметь аргументировать свою точку зрения, спорить и отстаивать свою позицию невраждебным для оппонентов образом;</w:t>
      </w:r>
    </w:p>
    <w:p w14:paraId="0CD5640D" w14:textId="77777777" w:rsidR="00D0745E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- уметь с помощью вопросов добывать недостающую информацию (познавательная инициативность);</w:t>
      </w:r>
    </w:p>
    <w:p w14:paraId="716BF0FB" w14:textId="77777777" w:rsidR="00D0745E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- уметь устанавливать рабочие отношения, эффективно сотрудничать и способствовать продуктивной кооперации;</w:t>
      </w:r>
    </w:p>
    <w:p w14:paraId="5508B81B" w14:textId="77777777" w:rsidR="00D0745E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- проявлять уважительное отношение к партнерам, внимание к личности другого;</w:t>
      </w:r>
    </w:p>
    <w:p w14:paraId="4A8BC571" w14:textId="77777777" w:rsidR="00CB20E3" w:rsidRPr="007A6AEF" w:rsidRDefault="00D0745E" w:rsidP="00113B03">
      <w:pPr>
        <w:spacing w:after="0"/>
        <w:ind w:firstLine="720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kern w:val="2"/>
          <w:sz w:val="28"/>
          <w:szCs w:val="28"/>
        </w:rPr>
        <w:t>- уметь адекватно реагировать на нужды других; в частности, оказывать помощь и эмоциональную поддержку партнерам в процессе достижения общей цели совместной деятельности;</w:t>
      </w:r>
    </w:p>
    <w:p w14:paraId="6F224D86" w14:textId="77777777" w:rsidR="00144AB1" w:rsidRPr="007A6AEF" w:rsidRDefault="00144AB1" w:rsidP="00113B03">
      <w:pPr>
        <w:spacing w:after="0"/>
        <w:ind w:firstLine="900"/>
        <w:rPr>
          <w:rFonts w:ascii="Times New Roman" w:hAnsi="Times New Roman" w:cs="Times New Roman"/>
          <w:b/>
          <w:bCs/>
          <w:sz w:val="32"/>
          <w:szCs w:val="32"/>
        </w:rPr>
      </w:pPr>
    </w:p>
    <w:p w14:paraId="120506D8" w14:textId="77777777" w:rsidR="00D0745E" w:rsidRPr="007A6AEF" w:rsidRDefault="00D0745E" w:rsidP="00113B03">
      <w:pPr>
        <w:spacing w:after="0"/>
        <w:ind w:firstLine="900"/>
        <w:rPr>
          <w:rFonts w:ascii="Times New Roman" w:hAnsi="Times New Roman" w:cs="Times New Roman"/>
          <w:b/>
          <w:bCs/>
          <w:sz w:val="32"/>
          <w:szCs w:val="32"/>
        </w:rPr>
      </w:pPr>
      <w:r w:rsidRPr="007A6AEF">
        <w:rPr>
          <w:rFonts w:ascii="Times New Roman" w:hAnsi="Times New Roman" w:cs="Times New Roman"/>
          <w:b/>
          <w:bCs/>
          <w:sz w:val="32"/>
          <w:szCs w:val="32"/>
        </w:rPr>
        <w:t>Тематический план внеурочной деятельности</w:t>
      </w:r>
    </w:p>
    <w:p w14:paraId="65E43501" w14:textId="77777777" w:rsidR="00D0745E" w:rsidRPr="007A6AEF" w:rsidRDefault="00D0745E" w:rsidP="00D0745E">
      <w:pPr>
        <w:ind w:firstLine="900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pPr w:leftFromText="180" w:rightFromText="180" w:vertAnchor="text" w:horzAnchor="margin" w:tblpX="288" w:tblpY="55"/>
        <w:tblW w:w="8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"/>
        <w:gridCol w:w="4375"/>
        <w:gridCol w:w="7"/>
        <w:gridCol w:w="1171"/>
        <w:gridCol w:w="1139"/>
        <w:gridCol w:w="1450"/>
      </w:tblGrid>
      <w:tr w:rsidR="00D0745E" w:rsidRPr="007A6AEF" w14:paraId="7542A087" w14:textId="77777777" w:rsidTr="00273C7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24B77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607D8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i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Название темы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7CDCC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i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en-US"/>
              </w:rPr>
              <w:t>Кол.час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EED45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i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en-US"/>
              </w:rPr>
              <w:t>теория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2198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i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i/>
                <w:sz w:val="28"/>
                <w:szCs w:val="28"/>
                <w:lang w:eastAsia="en-US"/>
              </w:rPr>
              <w:t>практика</w:t>
            </w:r>
          </w:p>
        </w:tc>
      </w:tr>
      <w:tr w:rsidR="00D0745E" w:rsidRPr="007A6AEF" w14:paraId="35D9442D" w14:textId="77777777" w:rsidTr="00273C7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52DB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8601F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 xml:space="preserve">Заочное путешествие по </w:t>
            </w:r>
            <w:r w:rsidR="00CB20E3" w:rsidRPr="007A6AEF">
              <w:rPr>
                <w:rFonts w:ascii="Times New Roman" w:hAnsi="Times New Roman" w:cs="Times New Roman"/>
                <w:lang w:eastAsia="en-US"/>
              </w:rPr>
              <w:t xml:space="preserve">эвенкам 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4075" w14:textId="77777777" w:rsidR="00D0745E" w:rsidRPr="007A6AEF" w:rsidRDefault="00CB20E3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kern w:val="2"/>
                <w:lang w:eastAsia="en-US"/>
              </w:rPr>
              <w:t>6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18F03" w14:textId="77777777" w:rsidR="00D0745E" w:rsidRPr="007A6AEF" w:rsidRDefault="00CB20E3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83D01" w14:textId="77777777" w:rsidR="00D0745E" w:rsidRPr="007A6AEF" w:rsidRDefault="00CB20E3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D0745E" w:rsidRPr="007A6AEF" w14:paraId="1BB3803F" w14:textId="77777777" w:rsidTr="00273C7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5314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kern w:val="2"/>
                <w:sz w:val="28"/>
                <w:szCs w:val="28"/>
              </w:rPr>
            </w:pPr>
            <w:r w:rsidRPr="007A6AEF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51336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</w:rPr>
            </w:pPr>
            <w:r w:rsidRPr="007A6AEF">
              <w:rPr>
                <w:rFonts w:ascii="Times New Roman" w:hAnsi="Times New Roman" w:cs="Times New Roman"/>
              </w:rPr>
              <w:t>Мир песен, рифмовок, стихотворений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EDCA8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3CAEE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D0B9F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D0745E" w:rsidRPr="007A6AEF" w14:paraId="24142025" w14:textId="77777777" w:rsidTr="00273C7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AE2D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5E485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</w:rPr>
            </w:pPr>
            <w:r w:rsidRPr="007A6AEF">
              <w:rPr>
                <w:rFonts w:ascii="Times New Roman" w:hAnsi="Times New Roman" w:cs="Times New Roman"/>
              </w:rPr>
              <w:t xml:space="preserve">Бытовой </w:t>
            </w:r>
            <w:r w:rsidR="00CB20E3" w:rsidRPr="007A6AEF">
              <w:rPr>
                <w:rFonts w:ascii="Times New Roman" w:hAnsi="Times New Roman" w:cs="Times New Roman"/>
              </w:rPr>
              <w:t>эвенкийский</w:t>
            </w:r>
            <w:r w:rsidR="003B1241" w:rsidRPr="007A6AEF">
              <w:rPr>
                <w:rFonts w:ascii="Times New Roman" w:hAnsi="Times New Roman" w:cs="Times New Roman"/>
              </w:rPr>
              <w:t xml:space="preserve"> язык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C7293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9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423FC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7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535F6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D0745E" w:rsidRPr="007A6AEF" w14:paraId="5D2E67BF" w14:textId="77777777" w:rsidTr="00273C7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1F5FF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70736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</w:rPr>
            </w:pPr>
            <w:r w:rsidRPr="007A6AEF">
              <w:rPr>
                <w:rFonts w:ascii="Times New Roman" w:hAnsi="Times New Roman" w:cs="Times New Roman"/>
              </w:rPr>
              <w:t>«В мире сказки»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C78B7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FACA5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EF734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</w:tr>
      <w:tr w:rsidR="00D0745E" w:rsidRPr="007A6AEF" w14:paraId="24FB61DA" w14:textId="77777777" w:rsidTr="00273C79"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EECC4" w14:textId="77777777" w:rsidR="00D0745E" w:rsidRPr="007A6AEF" w:rsidRDefault="00D0745E" w:rsidP="00273C79">
            <w:pPr>
              <w:jc w:val="center"/>
              <w:rPr>
                <w:rFonts w:ascii="Times New Roman" w:hAnsi="Times New Roman" w:cs="Times New Roman"/>
                <w:b/>
                <w:kern w:val="2"/>
                <w:sz w:val="28"/>
                <w:szCs w:val="28"/>
                <w:lang w:eastAsia="en-US"/>
              </w:rPr>
            </w:pPr>
            <w:r w:rsidRPr="007A6AEF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E07FF" w14:textId="77777777" w:rsidR="00D0745E" w:rsidRPr="007A6AEF" w:rsidRDefault="00CB20E3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color w:val="000000"/>
                <w:spacing w:val="6"/>
              </w:rPr>
              <w:t>эвенкийская</w:t>
            </w:r>
            <w:r w:rsidR="00D0745E" w:rsidRPr="007A6AEF">
              <w:rPr>
                <w:rFonts w:ascii="Times New Roman" w:hAnsi="Times New Roman" w:cs="Times New Roman"/>
                <w:color w:val="000000"/>
                <w:spacing w:val="6"/>
              </w:rPr>
              <w:t xml:space="preserve"> национальная кухня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5B7F2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6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EB7D8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E043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D0745E" w:rsidRPr="007A6AEF" w14:paraId="302790CF" w14:textId="77777777" w:rsidTr="00273C79">
        <w:trPr>
          <w:trHeight w:val="330"/>
        </w:trPr>
        <w:tc>
          <w:tcPr>
            <w:tcW w:w="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5B73E" w14:textId="77777777" w:rsidR="00D0745E" w:rsidRPr="007A6AEF" w:rsidRDefault="00D0745E" w:rsidP="00273C79">
            <w:pPr>
              <w:rPr>
                <w:rFonts w:ascii="Times New Roman" w:hAnsi="Times New Roman" w:cs="Times New Roman"/>
                <w:b/>
                <w:kern w:val="2"/>
                <w:sz w:val="28"/>
                <w:szCs w:val="28"/>
              </w:rPr>
            </w:pPr>
            <w:r w:rsidRPr="007A6AEF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3B791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</w:rPr>
            </w:pPr>
            <w:r w:rsidRPr="007A6AEF">
              <w:rPr>
                <w:rFonts w:ascii="Times New Roman" w:hAnsi="Times New Roman" w:cs="Times New Roman"/>
              </w:rPr>
              <w:t>Итоговый урок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FAAF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</w:rPr>
            </w:pPr>
            <w:r w:rsidRPr="007A6AE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EF095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</w:rPr>
            </w:pPr>
            <w:r w:rsidRPr="007A6AEF">
              <w:rPr>
                <w:rFonts w:ascii="Times New Roman" w:hAnsi="Times New Roman" w:cs="Times New Roman"/>
              </w:rPr>
              <w:t xml:space="preserve">   1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031E9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</w:rPr>
            </w:pPr>
            <w:r w:rsidRPr="007A6AEF">
              <w:rPr>
                <w:rFonts w:ascii="Times New Roman" w:hAnsi="Times New Roman" w:cs="Times New Roman"/>
              </w:rPr>
              <w:t>0</w:t>
            </w:r>
          </w:p>
        </w:tc>
      </w:tr>
      <w:tr w:rsidR="00D0745E" w:rsidRPr="007A6AEF" w14:paraId="53873A83" w14:textId="77777777" w:rsidTr="00273C79">
        <w:trPr>
          <w:trHeight w:val="330"/>
        </w:trPr>
        <w:tc>
          <w:tcPr>
            <w:tcW w:w="56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B34E1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 xml:space="preserve">      Итого</w:t>
            </w:r>
          </w:p>
        </w:tc>
        <w:tc>
          <w:tcPr>
            <w:tcW w:w="10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89A37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  <w:r w:rsidRPr="007A6AEF">
              <w:rPr>
                <w:rFonts w:ascii="Times New Roman" w:hAnsi="Times New Roman" w:cs="Times New Roman"/>
                <w:lang w:eastAsia="en-US"/>
              </w:rPr>
              <w:t>3</w:t>
            </w:r>
            <w:r w:rsidR="00CB20E3" w:rsidRPr="007A6AEF">
              <w:rPr>
                <w:rFonts w:ascii="Times New Roman" w:hAnsi="Times New Roman" w:cs="Times New Roman"/>
                <w:lang w:eastAsia="en-US"/>
              </w:rPr>
              <w:t>4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12132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366B0" w14:textId="77777777" w:rsidR="00D0745E" w:rsidRPr="007A6AEF" w:rsidRDefault="00D0745E" w:rsidP="00273C79">
            <w:pPr>
              <w:rPr>
                <w:rFonts w:ascii="Times New Roman" w:hAnsi="Times New Roman" w:cs="Times New Roman"/>
                <w:kern w:val="2"/>
                <w:lang w:eastAsia="en-US"/>
              </w:rPr>
            </w:pPr>
          </w:p>
        </w:tc>
      </w:tr>
    </w:tbl>
    <w:p w14:paraId="05DCA5DC" w14:textId="77777777" w:rsidR="00D0745E" w:rsidRPr="007A6AEF" w:rsidRDefault="00D0745E" w:rsidP="00D0745E">
      <w:pPr>
        <w:spacing w:line="360" w:lineRule="auto"/>
        <w:rPr>
          <w:rFonts w:ascii="Times New Roman" w:hAnsi="Times New Roman" w:cs="Times New Roman"/>
          <w:b/>
          <w:sz w:val="32"/>
          <w:szCs w:val="32"/>
        </w:rPr>
      </w:pPr>
    </w:p>
    <w:p w14:paraId="7CD39C78" w14:textId="77777777" w:rsidR="00D0745E" w:rsidRPr="007A6AEF" w:rsidRDefault="00D0745E" w:rsidP="00D0745E">
      <w:pPr>
        <w:spacing w:line="36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A6AEF">
        <w:rPr>
          <w:rFonts w:ascii="Times New Roman" w:hAnsi="Times New Roman" w:cs="Times New Roman"/>
          <w:b/>
          <w:sz w:val="32"/>
          <w:szCs w:val="32"/>
        </w:rPr>
        <w:t>Содержание программы</w:t>
      </w:r>
    </w:p>
    <w:p w14:paraId="5D26A699" w14:textId="77777777" w:rsidR="00D0745E" w:rsidRPr="007A6AEF" w:rsidRDefault="00CB20E3" w:rsidP="00113B03">
      <w:pPr>
        <w:spacing w:after="0" w:line="360" w:lineRule="auto"/>
        <w:jc w:val="both"/>
        <w:rPr>
          <w:rFonts w:ascii="Times New Roman" w:hAnsi="Times New Roman" w:cs="Times New Roman"/>
          <w:b/>
          <w:szCs w:val="28"/>
        </w:rPr>
      </w:pPr>
      <w:r w:rsidRPr="007A6AEF">
        <w:rPr>
          <w:rFonts w:ascii="Times New Roman" w:hAnsi="Times New Roman" w:cs="Times New Roman"/>
          <w:b/>
          <w:szCs w:val="28"/>
        </w:rPr>
        <w:t>Заочное путешествие по эвенкам</w:t>
      </w:r>
    </w:p>
    <w:p w14:paraId="2ED210ED" w14:textId="77777777" w:rsidR="00D0745E" w:rsidRPr="007A6AEF" w:rsidRDefault="00CB20E3" w:rsidP="00113B03">
      <w:pPr>
        <w:spacing w:after="0" w:line="360" w:lineRule="auto"/>
        <w:jc w:val="both"/>
        <w:rPr>
          <w:rFonts w:ascii="Times New Roman" w:hAnsi="Times New Roman" w:cs="Times New Roman"/>
          <w:b/>
          <w:szCs w:val="28"/>
        </w:rPr>
      </w:pPr>
      <w:r w:rsidRPr="007A6AEF">
        <w:rPr>
          <w:rFonts w:ascii="Times New Roman" w:hAnsi="Times New Roman" w:cs="Times New Roman"/>
          <w:szCs w:val="28"/>
        </w:rPr>
        <w:t>Эвенкийские названия поселений и рек</w:t>
      </w:r>
    </w:p>
    <w:p w14:paraId="4BE029AA" w14:textId="77777777" w:rsidR="00D0745E" w:rsidRPr="007A6AEF" w:rsidRDefault="00CB20E3" w:rsidP="00113B03">
      <w:pPr>
        <w:spacing w:after="0" w:line="360" w:lineRule="auto"/>
        <w:jc w:val="both"/>
        <w:rPr>
          <w:rFonts w:ascii="Times New Roman" w:hAnsi="Times New Roman" w:cs="Times New Roman"/>
          <w:b/>
          <w:szCs w:val="28"/>
        </w:rPr>
      </w:pPr>
      <w:r w:rsidRPr="007A6AEF">
        <w:rPr>
          <w:rFonts w:ascii="Times New Roman" w:hAnsi="Times New Roman" w:cs="Times New Roman"/>
          <w:szCs w:val="28"/>
        </w:rPr>
        <w:t>Экскурсия в музей села Иенгра</w:t>
      </w:r>
    </w:p>
    <w:p w14:paraId="71AB493A" w14:textId="77777777" w:rsidR="00D0745E" w:rsidRPr="007A6AEF" w:rsidRDefault="00CB20E3" w:rsidP="00113B03">
      <w:pPr>
        <w:spacing w:after="0" w:line="360" w:lineRule="auto"/>
        <w:jc w:val="both"/>
        <w:rPr>
          <w:rFonts w:ascii="Times New Roman" w:hAnsi="Times New Roman" w:cs="Times New Roman"/>
          <w:b/>
          <w:szCs w:val="28"/>
        </w:rPr>
      </w:pPr>
      <w:r w:rsidRPr="007A6AEF">
        <w:rPr>
          <w:rFonts w:ascii="Times New Roman" w:hAnsi="Times New Roman" w:cs="Times New Roman"/>
          <w:szCs w:val="28"/>
        </w:rPr>
        <w:t xml:space="preserve">Жизнь и быт эвенков в тайге </w:t>
      </w:r>
    </w:p>
    <w:p w14:paraId="53253A8B" w14:textId="77777777" w:rsidR="00D0745E" w:rsidRPr="007A6AEF" w:rsidRDefault="00CB20E3" w:rsidP="00113B03">
      <w:pPr>
        <w:spacing w:after="0" w:line="360" w:lineRule="auto"/>
        <w:jc w:val="both"/>
        <w:rPr>
          <w:rFonts w:ascii="Times New Roman" w:hAnsi="Times New Roman" w:cs="Times New Roman"/>
          <w:b/>
          <w:szCs w:val="28"/>
        </w:rPr>
      </w:pPr>
      <w:r w:rsidRPr="007A6AEF">
        <w:rPr>
          <w:rFonts w:ascii="Times New Roman" w:hAnsi="Times New Roman" w:cs="Times New Roman"/>
          <w:szCs w:val="28"/>
        </w:rPr>
        <w:t xml:space="preserve">традиции и обычаи </w:t>
      </w:r>
    </w:p>
    <w:p w14:paraId="5643C5BB" w14:textId="77777777" w:rsidR="00D0745E" w:rsidRPr="007A6AEF" w:rsidRDefault="00CB20E3" w:rsidP="00113B03">
      <w:pPr>
        <w:spacing w:after="0" w:line="360" w:lineRule="auto"/>
        <w:rPr>
          <w:rFonts w:ascii="Times New Roman" w:hAnsi="Times New Roman" w:cs="Times New Roman"/>
          <w:b/>
          <w:szCs w:val="28"/>
        </w:rPr>
      </w:pPr>
      <w:r w:rsidRPr="007A6AEF">
        <w:rPr>
          <w:rFonts w:ascii="Times New Roman" w:hAnsi="Times New Roman" w:cs="Times New Roman"/>
          <w:szCs w:val="28"/>
        </w:rPr>
        <w:t>Олень- это жизнь.</w:t>
      </w:r>
    </w:p>
    <w:p w14:paraId="01056B9B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Проектная ра</w:t>
      </w:r>
      <w:r w:rsidR="00CB20E3" w:rsidRPr="007A6AEF">
        <w:rPr>
          <w:rFonts w:ascii="Times New Roman" w:hAnsi="Times New Roman" w:cs="Times New Roman"/>
          <w:szCs w:val="28"/>
        </w:rPr>
        <w:t>бота «Урикитту»</w:t>
      </w:r>
    </w:p>
    <w:p w14:paraId="47FDD686" w14:textId="77777777" w:rsidR="00144AB1" w:rsidRPr="007A6AEF" w:rsidRDefault="00CB20E3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Экунмамитсалчав</w:t>
      </w:r>
      <w:r w:rsidR="00D0745E" w:rsidRPr="007A6AEF">
        <w:rPr>
          <w:rFonts w:ascii="Times New Roman" w:hAnsi="Times New Roman" w:cs="Times New Roman"/>
          <w:szCs w:val="28"/>
        </w:rPr>
        <w:t>?</w:t>
      </w:r>
    </w:p>
    <w:p w14:paraId="701BBBE1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b/>
          <w:szCs w:val="28"/>
        </w:rPr>
        <w:t>Мир песен, рифмовок, стихотворений</w:t>
      </w:r>
    </w:p>
    <w:p w14:paraId="73038CF0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 xml:space="preserve">Песенки, рифмовки, </w:t>
      </w:r>
      <w:r w:rsidR="003B1241" w:rsidRPr="007A6AEF">
        <w:rPr>
          <w:rFonts w:ascii="Times New Roman" w:hAnsi="Times New Roman" w:cs="Times New Roman"/>
          <w:szCs w:val="28"/>
        </w:rPr>
        <w:t>стихи</w:t>
      </w:r>
      <w:r w:rsidR="00CB20E3" w:rsidRPr="007A6AEF">
        <w:rPr>
          <w:rFonts w:ascii="Times New Roman" w:hAnsi="Times New Roman" w:cs="Times New Roman"/>
          <w:szCs w:val="28"/>
        </w:rPr>
        <w:t xml:space="preserve"> по теме «Я учу эвенкийский</w:t>
      </w:r>
      <w:r w:rsidRPr="007A6AEF">
        <w:rPr>
          <w:rFonts w:ascii="Times New Roman" w:hAnsi="Times New Roman" w:cs="Times New Roman"/>
          <w:szCs w:val="28"/>
        </w:rPr>
        <w:t>»</w:t>
      </w:r>
    </w:p>
    <w:p w14:paraId="6A42CA19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 xml:space="preserve">Фразы и жесты приветствия </w:t>
      </w:r>
    </w:p>
    <w:p w14:paraId="1F50051D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Фразы и жесты прощания</w:t>
      </w:r>
    </w:p>
    <w:p w14:paraId="5BE0EFD1" w14:textId="77777777" w:rsidR="00D0745E" w:rsidRPr="007A6AEF" w:rsidRDefault="00CB20E3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Разучивание песен</w:t>
      </w:r>
      <w:r w:rsidR="00273C79" w:rsidRPr="007A6AEF">
        <w:rPr>
          <w:rFonts w:ascii="Times New Roman" w:hAnsi="Times New Roman" w:cs="Times New Roman"/>
          <w:szCs w:val="28"/>
        </w:rPr>
        <w:t xml:space="preserve"> «Анчакар</w:t>
      </w:r>
      <w:r w:rsidR="00D0745E" w:rsidRPr="007A6AEF">
        <w:rPr>
          <w:rFonts w:ascii="Times New Roman" w:hAnsi="Times New Roman" w:cs="Times New Roman"/>
          <w:szCs w:val="28"/>
        </w:rPr>
        <w:t>»</w:t>
      </w:r>
      <w:r w:rsidR="003B1241" w:rsidRPr="007A6AEF">
        <w:rPr>
          <w:rFonts w:ascii="Times New Roman" w:hAnsi="Times New Roman" w:cs="Times New Roman"/>
          <w:szCs w:val="28"/>
        </w:rPr>
        <w:t>; «Гудейдуннэ»;</w:t>
      </w:r>
    </w:p>
    <w:p w14:paraId="5F5D0D4D" w14:textId="77777777" w:rsidR="00D0745E" w:rsidRPr="007A6AEF" w:rsidRDefault="003B1241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Разучив</w:t>
      </w:r>
      <w:r w:rsidR="00E23808" w:rsidRPr="007A6AEF">
        <w:rPr>
          <w:rFonts w:ascii="Times New Roman" w:hAnsi="Times New Roman" w:cs="Times New Roman"/>
          <w:szCs w:val="28"/>
        </w:rPr>
        <w:t>ание хороводов</w:t>
      </w:r>
      <w:r w:rsidR="00D03259" w:rsidRPr="007A6AEF">
        <w:rPr>
          <w:rFonts w:ascii="Times New Roman" w:hAnsi="Times New Roman" w:cs="Times New Roman"/>
          <w:szCs w:val="28"/>
        </w:rPr>
        <w:t xml:space="preserve"> «Дэвэйдэ»; «Ехарье»; «Госигор»</w:t>
      </w:r>
    </w:p>
    <w:p w14:paraId="0FD41DCA" w14:textId="77777777" w:rsidR="00D0745E" w:rsidRPr="007A6AEF" w:rsidRDefault="00E23808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Прослушивание</w:t>
      </w:r>
      <w:r w:rsidR="003B1241" w:rsidRPr="007A6AEF">
        <w:rPr>
          <w:rFonts w:ascii="Times New Roman" w:hAnsi="Times New Roman" w:cs="Times New Roman"/>
          <w:szCs w:val="28"/>
        </w:rPr>
        <w:t xml:space="preserve"> народных песен</w:t>
      </w:r>
    </w:p>
    <w:p w14:paraId="5787878D" w14:textId="77777777" w:rsidR="00D0745E" w:rsidRPr="007A6AEF" w:rsidRDefault="00E23808" w:rsidP="00113B03">
      <w:pPr>
        <w:spacing w:after="0" w:line="360" w:lineRule="auto"/>
        <w:jc w:val="both"/>
        <w:rPr>
          <w:rFonts w:ascii="Times New Roman" w:hAnsi="Times New Roman" w:cs="Times New Roman"/>
          <w:b/>
          <w:szCs w:val="28"/>
        </w:rPr>
      </w:pPr>
      <w:r w:rsidRPr="007A6AEF">
        <w:rPr>
          <w:rFonts w:ascii="Times New Roman" w:hAnsi="Times New Roman" w:cs="Times New Roman"/>
          <w:b/>
          <w:szCs w:val="28"/>
        </w:rPr>
        <w:t>Бытовой эвенкийский</w:t>
      </w:r>
    </w:p>
    <w:p w14:paraId="05681CC5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Составление рассказа о себе</w:t>
      </w:r>
    </w:p>
    <w:p w14:paraId="06245E4D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Проектная работа по теме «Моя семья»</w:t>
      </w:r>
    </w:p>
    <w:p w14:paraId="3C42744F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Диалог «В библиотеке»</w:t>
      </w:r>
    </w:p>
    <w:p w14:paraId="5C74C759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Диалог «На улице»</w:t>
      </w:r>
    </w:p>
    <w:p w14:paraId="07109A92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Диалог «В магазине»</w:t>
      </w:r>
    </w:p>
    <w:p w14:paraId="23068279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Диалог «Чем займёмся в выходные?»</w:t>
      </w:r>
    </w:p>
    <w:p w14:paraId="4BC80E9C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Национальные традиции празднован</w:t>
      </w:r>
      <w:r w:rsidR="00E23808" w:rsidRPr="007A6AEF">
        <w:rPr>
          <w:rFonts w:ascii="Times New Roman" w:hAnsi="Times New Roman" w:cs="Times New Roman"/>
          <w:szCs w:val="28"/>
        </w:rPr>
        <w:t>ия  Дня Оленевода</w:t>
      </w:r>
    </w:p>
    <w:p w14:paraId="54E5486B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Национальные традиции празднов</w:t>
      </w:r>
      <w:r w:rsidR="00E23808" w:rsidRPr="007A6AEF">
        <w:rPr>
          <w:rFonts w:ascii="Times New Roman" w:hAnsi="Times New Roman" w:cs="Times New Roman"/>
          <w:szCs w:val="28"/>
        </w:rPr>
        <w:t xml:space="preserve">ания Нового года </w:t>
      </w:r>
      <w:r w:rsidR="003B1241" w:rsidRPr="007A6AEF">
        <w:rPr>
          <w:rFonts w:ascii="Times New Roman" w:hAnsi="Times New Roman" w:cs="Times New Roman"/>
          <w:szCs w:val="28"/>
        </w:rPr>
        <w:t>«Икэчик»</w:t>
      </w:r>
    </w:p>
    <w:p w14:paraId="7B18113A" w14:textId="77777777" w:rsidR="00D0745E" w:rsidRPr="007A6AEF" w:rsidRDefault="00D0745E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b/>
          <w:szCs w:val="28"/>
        </w:rPr>
        <w:t>«В мире сказки»</w:t>
      </w:r>
      <w:r w:rsidR="00E23808" w:rsidRPr="007A6AEF">
        <w:rPr>
          <w:rFonts w:ascii="Times New Roman" w:hAnsi="Times New Roman" w:cs="Times New Roman"/>
          <w:szCs w:val="28"/>
        </w:rPr>
        <w:t>Сказки о животных</w:t>
      </w:r>
    </w:p>
    <w:p w14:paraId="6559CE89" w14:textId="77777777" w:rsidR="00D0745E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Сказочн</w:t>
      </w:r>
      <w:r w:rsidR="00E23808" w:rsidRPr="007A6AEF">
        <w:rPr>
          <w:rFonts w:ascii="Times New Roman" w:hAnsi="Times New Roman" w:cs="Times New Roman"/>
          <w:szCs w:val="28"/>
        </w:rPr>
        <w:t>ые герои</w:t>
      </w:r>
    </w:p>
    <w:p w14:paraId="41555056" w14:textId="77777777" w:rsidR="00D0745E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Сами себе режиссёры.</w:t>
      </w:r>
    </w:p>
    <w:p w14:paraId="00F7C2AC" w14:textId="77777777" w:rsidR="00D0745E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Постановка сказки «</w:t>
      </w:r>
      <w:r w:rsidR="00E23808" w:rsidRPr="007A6AEF">
        <w:rPr>
          <w:rFonts w:ascii="Times New Roman" w:hAnsi="Times New Roman" w:cs="Times New Roman"/>
          <w:szCs w:val="28"/>
        </w:rPr>
        <w:t>Дюкан</w:t>
      </w:r>
      <w:r w:rsidRPr="007A6AEF">
        <w:rPr>
          <w:rFonts w:ascii="Times New Roman" w:hAnsi="Times New Roman" w:cs="Times New Roman"/>
          <w:szCs w:val="28"/>
        </w:rPr>
        <w:t>»</w:t>
      </w:r>
    </w:p>
    <w:p w14:paraId="3BF3E247" w14:textId="77777777" w:rsidR="00D0745E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lastRenderedPageBreak/>
        <w:t>Презентация спектакля</w:t>
      </w:r>
    </w:p>
    <w:p w14:paraId="163C9490" w14:textId="77777777" w:rsidR="00D0745E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Сами себе режиссёры.</w:t>
      </w:r>
    </w:p>
    <w:p w14:paraId="2D1C244B" w14:textId="77777777" w:rsidR="00D0745E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Постановка сказки  «</w:t>
      </w:r>
      <w:r w:rsidR="00E23808" w:rsidRPr="007A6AEF">
        <w:rPr>
          <w:rFonts w:ascii="Times New Roman" w:hAnsi="Times New Roman" w:cs="Times New Roman"/>
          <w:szCs w:val="28"/>
        </w:rPr>
        <w:t>Тупакан</w:t>
      </w:r>
      <w:r w:rsidRPr="007A6AEF">
        <w:rPr>
          <w:rFonts w:ascii="Times New Roman" w:hAnsi="Times New Roman" w:cs="Times New Roman"/>
          <w:szCs w:val="28"/>
        </w:rPr>
        <w:t>»</w:t>
      </w:r>
    </w:p>
    <w:p w14:paraId="2BA90BC4" w14:textId="77777777" w:rsidR="00113B03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Презентация спектакля</w:t>
      </w:r>
    </w:p>
    <w:p w14:paraId="0F3532BA" w14:textId="77777777" w:rsidR="00D0745E" w:rsidRPr="007A6AEF" w:rsidRDefault="00144AB1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b/>
          <w:color w:val="000000"/>
          <w:spacing w:val="6"/>
          <w:szCs w:val="28"/>
        </w:rPr>
        <w:t>Эвенкийская</w:t>
      </w:r>
      <w:r w:rsidR="00D0745E" w:rsidRPr="007A6AEF">
        <w:rPr>
          <w:rFonts w:ascii="Times New Roman" w:hAnsi="Times New Roman" w:cs="Times New Roman"/>
          <w:b/>
          <w:color w:val="000000"/>
          <w:spacing w:val="6"/>
          <w:szCs w:val="28"/>
        </w:rPr>
        <w:t xml:space="preserve"> национальная кухня</w:t>
      </w:r>
    </w:p>
    <w:p w14:paraId="06E7B8DB" w14:textId="77777777" w:rsidR="00D0745E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color w:val="000000"/>
          <w:spacing w:val="6"/>
          <w:szCs w:val="28"/>
        </w:rPr>
        <w:t xml:space="preserve">Традиционные блюда и напитки </w:t>
      </w:r>
      <w:r w:rsidR="00E23808" w:rsidRPr="007A6AEF">
        <w:rPr>
          <w:rFonts w:ascii="Times New Roman" w:hAnsi="Times New Roman" w:cs="Times New Roman"/>
          <w:color w:val="000000"/>
          <w:spacing w:val="6"/>
          <w:szCs w:val="28"/>
        </w:rPr>
        <w:t>эвенков</w:t>
      </w:r>
    </w:p>
    <w:p w14:paraId="02AB4E47" w14:textId="77777777" w:rsidR="00D0745E" w:rsidRPr="007A6AEF" w:rsidRDefault="00E23808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color w:val="000000"/>
          <w:spacing w:val="6"/>
          <w:szCs w:val="28"/>
        </w:rPr>
        <w:t>Национальный</w:t>
      </w:r>
      <w:r w:rsidR="00D0745E" w:rsidRPr="007A6AEF">
        <w:rPr>
          <w:rFonts w:ascii="Times New Roman" w:hAnsi="Times New Roman" w:cs="Times New Roman"/>
          <w:color w:val="000000"/>
          <w:spacing w:val="6"/>
          <w:szCs w:val="28"/>
        </w:rPr>
        <w:t xml:space="preserve"> стол</w:t>
      </w:r>
    </w:p>
    <w:p w14:paraId="00E6AD6C" w14:textId="77777777" w:rsidR="00D0745E" w:rsidRPr="007A6AEF" w:rsidRDefault="00D0745E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Поведение и общение за столом</w:t>
      </w:r>
    </w:p>
    <w:p w14:paraId="2C97C17C" w14:textId="77777777" w:rsidR="00D0745E" w:rsidRPr="007A6AEF" w:rsidRDefault="00E23808" w:rsidP="00113B03">
      <w:pPr>
        <w:spacing w:after="0" w:line="360" w:lineRule="auto"/>
        <w:contextualSpacing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Игра  «МитсилуННэрэв</w:t>
      </w:r>
      <w:r w:rsidR="00D0745E" w:rsidRPr="007A6AEF">
        <w:rPr>
          <w:rFonts w:ascii="Times New Roman" w:hAnsi="Times New Roman" w:cs="Times New Roman"/>
          <w:szCs w:val="28"/>
        </w:rPr>
        <w:t>»</w:t>
      </w:r>
    </w:p>
    <w:p w14:paraId="54E673D4" w14:textId="77777777" w:rsidR="00D0745E" w:rsidRPr="007A6AEF" w:rsidRDefault="00E23808" w:rsidP="00113B03">
      <w:pPr>
        <w:spacing w:after="0" w:line="360" w:lineRule="auto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color w:val="000000"/>
          <w:spacing w:val="6"/>
          <w:szCs w:val="28"/>
        </w:rPr>
        <w:t>Игра «Аятдевкэллу</w:t>
      </w:r>
      <w:r w:rsidR="00D0745E" w:rsidRPr="007A6AEF">
        <w:rPr>
          <w:rFonts w:ascii="Times New Roman" w:hAnsi="Times New Roman" w:cs="Times New Roman"/>
          <w:color w:val="000000"/>
          <w:spacing w:val="6"/>
          <w:szCs w:val="28"/>
        </w:rPr>
        <w:t>!»</w:t>
      </w:r>
    </w:p>
    <w:p w14:paraId="27F66525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bCs/>
          <w:szCs w:val="28"/>
        </w:rPr>
      </w:pPr>
      <w:r w:rsidRPr="007A6AEF">
        <w:rPr>
          <w:rFonts w:ascii="Times New Roman" w:hAnsi="Times New Roman" w:cs="Times New Roman"/>
          <w:bCs/>
          <w:szCs w:val="28"/>
        </w:rPr>
        <w:t>Итоговый урок</w:t>
      </w:r>
    </w:p>
    <w:p w14:paraId="3293056C" w14:textId="77777777" w:rsidR="00D0745E" w:rsidRPr="007A6AEF" w:rsidRDefault="00E23808" w:rsidP="00113B03">
      <w:pPr>
        <w:spacing w:after="0" w:line="360" w:lineRule="auto"/>
        <w:jc w:val="both"/>
        <w:rPr>
          <w:rFonts w:ascii="Times New Roman" w:hAnsi="Times New Roman" w:cs="Times New Roman"/>
          <w:b/>
          <w:bCs/>
          <w:szCs w:val="28"/>
        </w:rPr>
      </w:pPr>
      <w:r w:rsidRPr="007A6AEF">
        <w:rPr>
          <w:rFonts w:ascii="Times New Roman" w:hAnsi="Times New Roman" w:cs="Times New Roman"/>
          <w:b/>
          <w:bCs/>
          <w:szCs w:val="28"/>
        </w:rPr>
        <w:t>Итого: 34</w:t>
      </w:r>
      <w:r w:rsidR="00D0745E" w:rsidRPr="007A6AEF">
        <w:rPr>
          <w:rFonts w:ascii="Times New Roman" w:hAnsi="Times New Roman" w:cs="Times New Roman"/>
          <w:b/>
          <w:bCs/>
          <w:szCs w:val="28"/>
        </w:rPr>
        <w:t xml:space="preserve"> часа</w:t>
      </w:r>
    </w:p>
    <w:p w14:paraId="4D43D6ED" w14:textId="77777777" w:rsidR="00144AB1" w:rsidRPr="007A6AEF" w:rsidRDefault="00144AB1" w:rsidP="00113B03">
      <w:pPr>
        <w:spacing w:after="0" w:line="360" w:lineRule="auto"/>
        <w:jc w:val="both"/>
        <w:rPr>
          <w:rFonts w:ascii="Times New Roman" w:hAnsi="Times New Roman" w:cs="Times New Roman"/>
          <w:b/>
          <w:bCs/>
          <w:szCs w:val="28"/>
        </w:rPr>
      </w:pPr>
    </w:p>
    <w:p w14:paraId="3E992202" w14:textId="77777777" w:rsidR="00144AB1" w:rsidRPr="007A6AEF" w:rsidRDefault="00144AB1" w:rsidP="00D0745E">
      <w:pPr>
        <w:spacing w:line="360" w:lineRule="auto"/>
        <w:jc w:val="both"/>
        <w:rPr>
          <w:rFonts w:ascii="Times New Roman" w:hAnsi="Times New Roman" w:cs="Times New Roman"/>
          <w:b/>
          <w:bCs/>
          <w:szCs w:val="28"/>
        </w:rPr>
      </w:pPr>
    </w:p>
    <w:p w14:paraId="13BA6D63" w14:textId="77777777" w:rsidR="00144AB1" w:rsidRPr="007A6AEF" w:rsidRDefault="00144AB1" w:rsidP="00D0745E">
      <w:pPr>
        <w:spacing w:line="360" w:lineRule="auto"/>
        <w:jc w:val="both"/>
        <w:rPr>
          <w:rFonts w:ascii="Times New Roman" w:hAnsi="Times New Roman" w:cs="Times New Roman"/>
          <w:b/>
          <w:bCs/>
          <w:szCs w:val="28"/>
        </w:rPr>
      </w:pPr>
    </w:p>
    <w:p w14:paraId="72032D74" w14:textId="77777777" w:rsidR="00144AB1" w:rsidRPr="007A6AEF" w:rsidRDefault="00144AB1" w:rsidP="00D0745E">
      <w:pPr>
        <w:spacing w:line="360" w:lineRule="auto"/>
        <w:jc w:val="both"/>
        <w:rPr>
          <w:rFonts w:ascii="Times New Roman" w:hAnsi="Times New Roman" w:cs="Times New Roman"/>
          <w:b/>
          <w:bCs/>
          <w:szCs w:val="28"/>
        </w:rPr>
      </w:pPr>
    </w:p>
    <w:p w14:paraId="7EF3A7B5" w14:textId="77777777" w:rsidR="00144AB1" w:rsidRPr="007A6AEF" w:rsidRDefault="00144AB1" w:rsidP="00D0745E">
      <w:pPr>
        <w:spacing w:line="360" w:lineRule="auto"/>
        <w:jc w:val="both"/>
        <w:rPr>
          <w:rFonts w:ascii="Times New Roman" w:hAnsi="Times New Roman" w:cs="Times New Roman"/>
          <w:b/>
          <w:bCs/>
          <w:szCs w:val="28"/>
        </w:rPr>
      </w:pPr>
    </w:p>
    <w:p w14:paraId="6475D299" w14:textId="77777777" w:rsidR="00113B03" w:rsidRPr="007A6AEF" w:rsidRDefault="00113B03" w:rsidP="00144AB1">
      <w:pPr>
        <w:ind w:left="284"/>
        <w:jc w:val="center"/>
        <w:rPr>
          <w:rFonts w:ascii="Times New Roman" w:hAnsi="Times New Roman" w:cs="Times New Roman"/>
          <w:b/>
          <w:bCs/>
          <w:szCs w:val="28"/>
        </w:rPr>
      </w:pPr>
    </w:p>
    <w:p w14:paraId="171D1D90" w14:textId="1D6ABFF4" w:rsidR="00144AB1" w:rsidRPr="007A6AEF" w:rsidRDefault="00D0745E" w:rsidP="00144AB1">
      <w:pPr>
        <w:ind w:left="28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A6AEF">
        <w:rPr>
          <w:rFonts w:ascii="Times New Roman" w:hAnsi="Times New Roman" w:cs="Times New Roman"/>
          <w:b/>
          <w:sz w:val="32"/>
          <w:szCs w:val="32"/>
        </w:rPr>
        <w:t>Календарно- тематическое планирование</w:t>
      </w:r>
      <w:r w:rsidR="00144AB1" w:rsidRPr="007A6AEF">
        <w:rPr>
          <w:rFonts w:ascii="Times New Roman" w:hAnsi="Times New Roman" w:cs="Times New Roman"/>
          <w:b/>
          <w:sz w:val="32"/>
          <w:szCs w:val="32"/>
        </w:rPr>
        <w:t xml:space="preserve"> «Аяврив</w:t>
      </w:r>
      <w:r w:rsidR="0083703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44AB1" w:rsidRPr="007A6AEF">
        <w:rPr>
          <w:rFonts w:ascii="Times New Roman" w:hAnsi="Times New Roman" w:cs="Times New Roman"/>
          <w:b/>
          <w:sz w:val="32"/>
          <w:szCs w:val="32"/>
        </w:rPr>
        <w:t xml:space="preserve">турэнми» </w:t>
      </w:r>
    </w:p>
    <w:p w14:paraId="5303D8F4" w14:textId="77777777" w:rsidR="00D0745E" w:rsidRPr="007A6AEF" w:rsidRDefault="00144AB1" w:rsidP="00144AB1">
      <w:pPr>
        <w:ind w:left="28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A6AEF">
        <w:rPr>
          <w:rFonts w:ascii="Times New Roman" w:hAnsi="Times New Roman" w:cs="Times New Roman"/>
          <w:b/>
          <w:sz w:val="32"/>
          <w:szCs w:val="32"/>
        </w:rPr>
        <w:t>5 класс. 2017-2018гг.</w:t>
      </w:r>
    </w:p>
    <w:tbl>
      <w:tblPr>
        <w:tblStyle w:val="a3"/>
        <w:tblW w:w="10916" w:type="dxa"/>
        <w:tblInd w:w="-743" w:type="dxa"/>
        <w:tblLook w:val="01E0" w:firstRow="1" w:lastRow="1" w:firstColumn="1" w:lastColumn="1" w:noHBand="0" w:noVBand="0"/>
      </w:tblPr>
      <w:tblGrid>
        <w:gridCol w:w="522"/>
        <w:gridCol w:w="3264"/>
        <w:gridCol w:w="717"/>
        <w:gridCol w:w="2546"/>
        <w:gridCol w:w="840"/>
        <w:gridCol w:w="1044"/>
        <w:gridCol w:w="1983"/>
      </w:tblGrid>
      <w:tr w:rsidR="00D0745E" w:rsidRPr="007A6AEF" w14:paraId="3AF27FA7" w14:textId="77777777" w:rsidTr="00113B03">
        <w:tc>
          <w:tcPr>
            <w:tcW w:w="567" w:type="dxa"/>
          </w:tcPr>
          <w:p w14:paraId="55A6F8F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694" w:type="dxa"/>
          </w:tcPr>
          <w:p w14:paraId="01A9B390" w14:textId="77777777" w:rsidR="00D0745E" w:rsidRPr="007A6AEF" w:rsidRDefault="00D0745E" w:rsidP="00273C79">
            <w:pPr>
              <w:shd w:val="clear" w:color="auto" w:fill="FFFFFF"/>
              <w:jc w:val="center"/>
              <w:rPr>
                <w:sz w:val="28"/>
              </w:rPr>
            </w:pPr>
            <w:r w:rsidRPr="007A6AEF">
              <w:rPr>
                <w:color w:val="000000"/>
                <w:sz w:val="28"/>
              </w:rPr>
              <w:t>Содержание</w:t>
            </w:r>
          </w:p>
          <w:p w14:paraId="665A45A5" w14:textId="77777777" w:rsidR="00D0745E" w:rsidRPr="007A6AEF" w:rsidRDefault="00D0745E" w:rsidP="00273C79">
            <w:pPr>
              <w:jc w:val="center"/>
              <w:rPr>
                <w:b/>
                <w:sz w:val="28"/>
                <w:szCs w:val="28"/>
              </w:rPr>
            </w:pPr>
            <w:r w:rsidRPr="007A6AEF">
              <w:rPr>
                <w:color w:val="000000"/>
                <w:sz w:val="28"/>
              </w:rPr>
              <w:t>(разделы, темы)</w:t>
            </w:r>
          </w:p>
        </w:tc>
        <w:tc>
          <w:tcPr>
            <w:tcW w:w="717" w:type="dxa"/>
          </w:tcPr>
          <w:p w14:paraId="302EBCD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Кол</w:t>
            </w:r>
          </w:p>
          <w:p w14:paraId="0C0F204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час</w:t>
            </w:r>
          </w:p>
        </w:tc>
        <w:tc>
          <w:tcPr>
            <w:tcW w:w="2546" w:type="dxa"/>
          </w:tcPr>
          <w:p w14:paraId="3B56290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Деятельность учащихся</w:t>
            </w:r>
          </w:p>
        </w:tc>
        <w:tc>
          <w:tcPr>
            <w:tcW w:w="848" w:type="dxa"/>
          </w:tcPr>
          <w:p w14:paraId="73708DD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Дата</w:t>
            </w:r>
          </w:p>
          <w:p w14:paraId="3FFF4A7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план</w:t>
            </w:r>
          </w:p>
        </w:tc>
        <w:tc>
          <w:tcPr>
            <w:tcW w:w="1417" w:type="dxa"/>
          </w:tcPr>
          <w:p w14:paraId="3FD7FEA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Дата факт</w:t>
            </w:r>
          </w:p>
        </w:tc>
        <w:tc>
          <w:tcPr>
            <w:tcW w:w="2127" w:type="dxa"/>
          </w:tcPr>
          <w:p w14:paraId="5C516DE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color w:val="000000"/>
              </w:rPr>
              <w:t>Основные виды учебной деятельности (УУД)</w:t>
            </w:r>
          </w:p>
        </w:tc>
      </w:tr>
      <w:tr w:rsidR="00D0745E" w:rsidRPr="007A6AEF" w14:paraId="710A584D" w14:textId="77777777" w:rsidTr="00113B03">
        <w:tc>
          <w:tcPr>
            <w:tcW w:w="567" w:type="dxa"/>
          </w:tcPr>
          <w:p w14:paraId="0417F4C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14:paraId="26151D6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 xml:space="preserve">Заочное путешествие по </w:t>
            </w:r>
            <w:r w:rsidR="006917B1" w:rsidRPr="007A6AEF">
              <w:rPr>
                <w:b/>
                <w:sz w:val="28"/>
                <w:szCs w:val="28"/>
              </w:rPr>
              <w:t xml:space="preserve">эвенкам </w:t>
            </w:r>
          </w:p>
        </w:tc>
        <w:tc>
          <w:tcPr>
            <w:tcW w:w="717" w:type="dxa"/>
          </w:tcPr>
          <w:p w14:paraId="1314CB7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Merge w:val="restart"/>
          </w:tcPr>
          <w:p w14:paraId="1FCF2532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-</w:t>
            </w:r>
            <w:r w:rsidR="006917B1" w:rsidRPr="007A6AEF">
              <w:rPr>
                <w:sz w:val="28"/>
                <w:szCs w:val="28"/>
              </w:rPr>
              <w:t xml:space="preserve">работают по карте </w:t>
            </w:r>
          </w:p>
          <w:p w14:paraId="68D2BE23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77D52FC9" w14:textId="77777777" w:rsidR="00D0745E" w:rsidRPr="007A6AEF" w:rsidRDefault="00113B03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 xml:space="preserve">-знакомятся с </w:t>
            </w:r>
            <w:r w:rsidR="006917B1" w:rsidRPr="007A6AEF">
              <w:rPr>
                <w:sz w:val="28"/>
                <w:szCs w:val="28"/>
              </w:rPr>
              <w:t>бытом эвенков</w:t>
            </w:r>
            <w:r w:rsidR="00D0745E" w:rsidRPr="007A6AEF">
              <w:rPr>
                <w:sz w:val="28"/>
                <w:szCs w:val="28"/>
              </w:rPr>
              <w:t>;</w:t>
            </w:r>
          </w:p>
          <w:p w14:paraId="48972183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</w:p>
          <w:p w14:paraId="68ED8337" w14:textId="77777777" w:rsidR="00D0745E" w:rsidRPr="007A6AEF" w:rsidRDefault="00EA00F9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-ведут беседу о быте в тайге</w:t>
            </w:r>
            <w:r w:rsidR="00D0745E" w:rsidRPr="007A6AEF">
              <w:rPr>
                <w:sz w:val="28"/>
                <w:szCs w:val="28"/>
              </w:rPr>
              <w:t>;</w:t>
            </w:r>
          </w:p>
          <w:p w14:paraId="7ACFD302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</w:p>
          <w:p w14:paraId="11DEE180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-работают над проектами;</w:t>
            </w:r>
          </w:p>
          <w:p w14:paraId="2E7DA306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24E3E783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-составляют рассказ;</w:t>
            </w:r>
          </w:p>
          <w:p w14:paraId="56354742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</w:p>
          <w:p w14:paraId="54FB916E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 xml:space="preserve">-заучивают и </w:t>
            </w:r>
            <w:r w:rsidRPr="007A6AEF">
              <w:rPr>
                <w:sz w:val="28"/>
                <w:szCs w:val="28"/>
              </w:rPr>
              <w:lastRenderedPageBreak/>
              <w:t>разыгрывают диалог;</w:t>
            </w:r>
          </w:p>
          <w:p w14:paraId="52071CB9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75E5D765" w14:textId="77777777" w:rsidR="00D0745E" w:rsidRPr="007A6AEF" w:rsidRDefault="00D0745E" w:rsidP="00273C79">
            <w:pPr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-формируют словарь через заучивание рифмованного материала;</w:t>
            </w:r>
          </w:p>
        </w:tc>
        <w:tc>
          <w:tcPr>
            <w:tcW w:w="848" w:type="dxa"/>
          </w:tcPr>
          <w:p w14:paraId="0D85370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14:paraId="4A9BD7D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 w:val="restart"/>
          </w:tcPr>
          <w:p w14:paraId="57B4089A" w14:textId="77777777" w:rsidR="00D0745E" w:rsidRPr="007A6AEF" w:rsidRDefault="00D0745E" w:rsidP="00273C79">
            <w:pPr>
              <w:shd w:val="clear" w:color="auto" w:fill="FFFFFF"/>
              <w:rPr>
                <w:iCs/>
                <w:color w:val="000000"/>
              </w:rPr>
            </w:pPr>
            <w:r w:rsidRPr="007A6AEF">
              <w:rPr>
                <w:i/>
                <w:iCs/>
                <w:color w:val="000000"/>
              </w:rPr>
              <w:t>Личностные:</w:t>
            </w:r>
            <w:r w:rsidRPr="007A6AEF">
              <w:t xml:space="preserve"> Правильно идентифицируют себя с позицией учащегося; руководствуются значимыми учебными мотивами; определяют границы собственного знания и «незнания».</w:t>
            </w:r>
          </w:p>
          <w:p w14:paraId="30BAF04F" w14:textId="77777777" w:rsidR="00D0745E" w:rsidRPr="007A6AEF" w:rsidRDefault="00D0745E" w:rsidP="00273C79">
            <w:pPr>
              <w:shd w:val="clear" w:color="auto" w:fill="FFFFFF"/>
              <w:rPr>
                <w:iCs/>
                <w:color w:val="000000"/>
              </w:rPr>
            </w:pPr>
            <w:r w:rsidRPr="007A6AEF">
              <w:rPr>
                <w:i/>
                <w:iCs/>
                <w:color w:val="000000"/>
              </w:rPr>
              <w:t>Познавательные</w:t>
            </w:r>
            <w:r w:rsidRPr="007A6AEF">
              <w:rPr>
                <w:iCs/>
                <w:color w:val="000000"/>
              </w:rPr>
              <w:t>:</w:t>
            </w:r>
            <w:r w:rsidRPr="007A6AEF">
              <w:t xml:space="preserve"> Используют знаково-символические средства (грамматические модели и условные </w:t>
            </w:r>
            <w:r w:rsidRPr="007A6AEF">
              <w:lastRenderedPageBreak/>
              <w:t>обозначения учебника); строят рассуждения в форме простых связей суждений об объекте, его признаках, особенностях и характерных чертах.</w:t>
            </w:r>
          </w:p>
          <w:p w14:paraId="0EA1E3EA" w14:textId="77777777" w:rsidR="00D0745E" w:rsidRPr="007A6AEF" w:rsidRDefault="00D0745E" w:rsidP="00273C79">
            <w:pPr>
              <w:shd w:val="clear" w:color="auto" w:fill="FFFFFF"/>
              <w:rPr>
                <w:iCs/>
                <w:color w:val="000000"/>
              </w:rPr>
            </w:pPr>
            <w:r w:rsidRPr="007A6AEF">
              <w:rPr>
                <w:i/>
                <w:iCs/>
                <w:color w:val="000000"/>
              </w:rPr>
              <w:t>Коммуникативные:</w:t>
            </w:r>
            <w:r w:rsidRPr="007A6AEF">
              <w:t xml:space="preserve"> Адекватно используют речевые действия для решения коммуникативной задачи; понимают на слух речь учителя и одноклассников.</w:t>
            </w:r>
          </w:p>
          <w:p w14:paraId="73B139F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i/>
                <w:iCs/>
                <w:color w:val="000000"/>
              </w:rPr>
              <w:t>Регулятивные:</w:t>
            </w:r>
            <w:r w:rsidRPr="007A6AEF">
              <w:t xml:space="preserve"> оценивают правильность выполнения действий на уровне адекватной ретроспективной оценки; произвольно строят устное и письменное высказывание с учетом учебной задачи.</w:t>
            </w:r>
          </w:p>
        </w:tc>
      </w:tr>
      <w:tr w:rsidR="00D0745E" w:rsidRPr="007A6AEF" w14:paraId="725620B6" w14:textId="77777777" w:rsidTr="00113B03">
        <w:tc>
          <w:tcPr>
            <w:tcW w:w="567" w:type="dxa"/>
          </w:tcPr>
          <w:p w14:paraId="34EA879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694" w:type="dxa"/>
          </w:tcPr>
          <w:p w14:paraId="245FC0C9" w14:textId="77777777" w:rsidR="00D0745E" w:rsidRPr="007A6AEF" w:rsidRDefault="00E47207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Введение</w:t>
            </w:r>
          </w:p>
        </w:tc>
        <w:tc>
          <w:tcPr>
            <w:tcW w:w="717" w:type="dxa"/>
          </w:tcPr>
          <w:p w14:paraId="0873A33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2546" w:type="dxa"/>
            <w:vMerge/>
          </w:tcPr>
          <w:p w14:paraId="5748E6F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22D19335" w14:textId="77777777" w:rsidR="00D0745E" w:rsidRPr="007A6AEF" w:rsidRDefault="00D0745E" w:rsidP="00273C79"/>
        </w:tc>
        <w:tc>
          <w:tcPr>
            <w:tcW w:w="1417" w:type="dxa"/>
          </w:tcPr>
          <w:p w14:paraId="5D092D4C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441B9CA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21C5A145" w14:textId="77777777" w:rsidTr="00113B03">
        <w:tc>
          <w:tcPr>
            <w:tcW w:w="567" w:type="dxa"/>
          </w:tcPr>
          <w:p w14:paraId="6D31E91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694" w:type="dxa"/>
          </w:tcPr>
          <w:p w14:paraId="2EC804AD" w14:textId="77777777" w:rsidR="00D0745E" w:rsidRPr="007A6AEF" w:rsidRDefault="006917B1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Б</w:t>
            </w:r>
            <w:r w:rsidR="00E47207" w:rsidRPr="007A6AEF">
              <w:rPr>
                <w:sz w:val="28"/>
                <w:szCs w:val="28"/>
              </w:rPr>
              <w:t>егал гэрбильтын. Буга анНанилин</w:t>
            </w:r>
          </w:p>
        </w:tc>
        <w:tc>
          <w:tcPr>
            <w:tcW w:w="717" w:type="dxa"/>
          </w:tcPr>
          <w:p w14:paraId="4A683B4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1BB7429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6081E02F" w14:textId="77777777" w:rsidR="00D0745E" w:rsidRPr="007A6AEF" w:rsidRDefault="00D0745E" w:rsidP="00273C79"/>
        </w:tc>
        <w:tc>
          <w:tcPr>
            <w:tcW w:w="1417" w:type="dxa"/>
          </w:tcPr>
          <w:p w14:paraId="718262A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320FC35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266C79EC" w14:textId="77777777" w:rsidTr="00113B03">
        <w:tc>
          <w:tcPr>
            <w:tcW w:w="567" w:type="dxa"/>
          </w:tcPr>
          <w:p w14:paraId="35C8A48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694" w:type="dxa"/>
          </w:tcPr>
          <w:p w14:paraId="6D5D1F1E" w14:textId="77777777" w:rsidR="00D0745E" w:rsidRPr="007A6AEF" w:rsidRDefault="00E47207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Болони эмэрэн</w:t>
            </w:r>
          </w:p>
        </w:tc>
        <w:tc>
          <w:tcPr>
            <w:tcW w:w="717" w:type="dxa"/>
          </w:tcPr>
          <w:p w14:paraId="287FABB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44EAB7C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7B9977FA" w14:textId="77777777" w:rsidR="00D0745E" w:rsidRPr="007A6AEF" w:rsidRDefault="00D0745E" w:rsidP="00273C79"/>
        </w:tc>
        <w:tc>
          <w:tcPr>
            <w:tcW w:w="1417" w:type="dxa"/>
          </w:tcPr>
          <w:p w14:paraId="499CA97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1A1EB0AC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65B8951C" w14:textId="77777777" w:rsidTr="00113B03">
        <w:tc>
          <w:tcPr>
            <w:tcW w:w="567" w:type="dxa"/>
          </w:tcPr>
          <w:p w14:paraId="2A8E187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2694" w:type="dxa"/>
          </w:tcPr>
          <w:p w14:paraId="284E77BC" w14:textId="77777777" w:rsidR="00D0745E" w:rsidRPr="007A6AEF" w:rsidRDefault="006917B1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Орор</w:t>
            </w:r>
            <w:r w:rsidR="00E47207" w:rsidRPr="007A6AEF">
              <w:rPr>
                <w:sz w:val="28"/>
                <w:szCs w:val="28"/>
              </w:rPr>
              <w:t xml:space="preserve"> .Болони эгдэнду</w:t>
            </w:r>
          </w:p>
        </w:tc>
        <w:tc>
          <w:tcPr>
            <w:tcW w:w="717" w:type="dxa"/>
          </w:tcPr>
          <w:p w14:paraId="6554389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6B0BFC2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45D460D2" w14:textId="77777777" w:rsidR="00D0745E" w:rsidRPr="007A6AEF" w:rsidRDefault="00D0745E" w:rsidP="00273C79"/>
        </w:tc>
        <w:tc>
          <w:tcPr>
            <w:tcW w:w="1417" w:type="dxa"/>
          </w:tcPr>
          <w:p w14:paraId="7F93223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4A95891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45D04650" w14:textId="77777777" w:rsidTr="00113B03">
        <w:tc>
          <w:tcPr>
            <w:tcW w:w="567" w:type="dxa"/>
          </w:tcPr>
          <w:p w14:paraId="753D52F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694" w:type="dxa"/>
          </w:tcPr>
          <w:p w14:paraId="4CA5FC31" w14:textId="77777777" w:rsidR="00D0745E" w:rsidRPr="007A6AEF" w:rsidRDefault="00E47207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Салдын</w:t>
            </w:r>
          </w:p>
        </w:tc>
        <w:tc>
          <w:tcPr>
            <w:tcW w:w="717" w:type="dxa"/>
          </w:tcPr>
          <w:p w14:paraId="16C8D1E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31282B5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6D13351E" w14:textId="77777777" w:rsidR="00D0745E" w:rsidRPr="007A6AEF" w:rsidRDefault="00D0745E" w:rsidP="00273C79"/>
        </w:tc>
        <w:tc>
          <w:tcPr>
            <w:tcW w:w="1417" w:type="dxa"/>
          </w:tcPr>
          <w:p w14:paraId="14E9A68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62A7435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0E3EA4BB" w14:textId="77777777" w:rsidTr="00113B03">
        <w:tc>
          <w:tcPr>
            <w:tcW w:w="567" w:type="dxa"/>
          </w:tcPr>
          <w:p w14:paraId="62264AB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694" w:type="dxa"/>
          </w:tcPr>
          <w:p w14:paraId="720E5980" w14:textId="77777777" w:rsidR="00D0745E" w:rsidRPr="007A6AEF" w:rsidRDefault="00E47207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МинНибикит</w:t>
            </w:r>
          </w:p>
        </w:tc>
        <w:tc>
          <w:tcPr>
            <w:tcW w:w="717" w:type="dxa"/>
          </w:tcPr>
          <w:p w14:paraId="2B8C74B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46667C0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64AFFEF0" w14:textId="77777777" w:rsidR="00D0745E" w:rsidRPr="007A6AEF" w:rsidRDefault="00D0745E" w:rsidP="00273C79"/>
        </w:tc>
        <w:tc>
          <w:tcPr>
            <w:tcW w:w="1417" w:type="dxa"/>
          </w:tcPr>
          <w:p w14:paraId="4ED42F7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3D2D4F0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78976D5C" w14:textId="77777777" w:rsidTr="00113B03">
        <w:tc>
          <w:tcPr>
            <w:tcW w:w="567" w:type="dxa"/>
          </w:tcPr>
          <w:p w14:paraId="144248D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2694" w:type="dxa"/>
          </w:tcPr>
          <w:p w14:paraId="4DF12EB4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Проектная ра</w:t>
            </w:r>
            <w:r w:rsidR="006917B1" w:rsidRPr="007A6AEF">
              <w:rPr>
                <w:sz w:val="28"/>
                <w:szCs w:val="28"/>
              </w:rPr>
              <w:t>бота «МинНи</w:t>
            </w:r>
            <w:r w:rsidR="00E47207" w:rsidRPr="007A6AEF">
              <w:rPr>
                <w:sz w:val="28"/>
                <w:szCs w:val="28"/>
              </w:rPr>
              <w:t>кэргэн</w:t>
            </w:r>
          </w:p>
        </w:tc>
        <w:tc>
          <w:tcPr>
            <w:tcW w:w="717" w:type="dxa"/>
          </w:tcPr>
          <w:p w14:paraId="38999DFC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784EAA4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7CE76EE9" w14:textId="77777777" w:rsidR="00D0745E" w:rsidRPr="007A6AEF" w:rsidRDefault="00D0745E" w:rsidP="00273C79"/>
        </w:tc>
        <w:tc>
          <w:tcPr>
            <w:tcW w:w="1417" w:type="dxa"/>
          </w:tcPr>
          <w:p w14:paraId="5596CA1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14D2DDE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60C53979" w14:textId="77777777" w:rsidTr="00113B03">
        <w:tc>
          <w:tcPr>
            <w:tcW w:w="567" w:type="dxa"/>
          </w:tcPr>
          <w:p w14:paraId="644B541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2694" w:type="dxa"/>
          </w:tcPr>
          <w:p w14:paraId="38E5BEF6" w14:textId="77777777" w:rsidR="00D0745E" w:rsidRPr="007A6AEF" w:rsidRDefault="006917B1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Экунмамитсалчав</w:t>
            </w:r>
            <w:r w:rsidR="00D0745E" w:rsidRPr="007A6AEF">
              <w:rPr>
                <w:sz w:val="28"/>
                <w:szCs w:val="28"/>
              </w:rPr>
              <w:t>?</w:t>
            </w:r>
          </w:p>
        </w:tc>
        <w:tc>
          <w:tcPr>
            <w:tcW w:w="717" w:type="dxa"/>
          </w:tcPr>
          <w:p w14:paraId="60DBBD9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6904CB4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77F74DF0" w14:textId="77777777" w:rsidR="00D0745E" w:rsidRPr="007A6AEF" w:rsidRDefault="00D0745E" w:rsidP="00273C79"/>
        </w:tc>
        <w:tc>
          <w:tcPr>
            <w:tcW w:w="1417" w:type="dxa"/>
          </w:tcPr>
          <w:p w14:paraId="6575E6A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771E4EE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696273C4" w14:textId="77777777" w:rsidTr="00113B03">
        <w:tc>
          <w:tcPr>
            <w:tcW w:w="567" w:type="dxa"/>
          </w:tcPr>
          <w:p w14:paraId="093ABD1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14:paraId="2D74BE9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Мир песен, рифмовок, стихотворений</w:t>
            </w:r>
          </w:p>
        </w:tc>
        <w:tc>
          <w:tcPr>
            <w:tcW w:w="717" w:type="dxa"/>
          </w:tcPr>
          <w:p w14:paraId="72BFCF1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546" w:type="dxa"/>
            <w:vMerge w:val="restart"/>
          </w:tcPr>
          <w:p w14:paraId="437970D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  <w:p w14:paraId="24EAB1C3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-</w:t>
            </w:r>
            <w:r w:rsidRPr="007A6AEF">
              <w:rPr>
                <w:sz w:val="28"/>
                <w:szCs w:val="28"/>
              </w:rPr>
              <w:t>учат рифмовки, считалки, песенки, стихи;</w:t>
            </w:r>
          </w:p>
          <w:p w14:paraId="5AB24E85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</w:p>
          <w:p w14:paraId="057B2581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-слушают и понимают слова песни;</w:t>
            </w:r>
          </w:p>
          <w:p w14:paraId="605A6987" w14:textId="77777777" w:rsidR="00D0745E" w:rsidRPr="007A6AEF" w:rsidRDefault="00D0745E" w:rsidP="00273C79">
            <w:pPr>
              <w:jc w:val="both"/>
              <w:rPr>
                <w:sz w:val="28"/>
                <w:szCs w:val="28"/>
              </w:rPr>
            </w:pPr>
          </w:p>
          <w:p w14:paraId="078F4B92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-применяют в речи считалки, песенки, рифмовки;</w:t>
            </w:r>
          </w:p>
          <w:p w14:paraId="1F52C641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458C7784" w14:textId="77777777" w:rsidR="00D0745E" w:rsidRPr="007A6AEF" w:rsidRDefault="00D0745E" w:rsidP="00273C79">
            <w:pPr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-формируют словарь через заучивание рифмованного материала;</w:t>
            </w:r>
          </w:p>
        </w:tc>
        <w:tc>
          <w:tcPr>
            <w:tcW w:w="848" w:type="dxa"/>
          </w:tcPr>
          <w:p w14:paraId="38D1DCD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14:paraId="6613094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</w:tcPr>
          <w:p w14:paraId="0358312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4BFF9B05" w14:textId="77777777" w:rsidTr="00113B03">
        <w:tc>
          <w:tcPr>
            <w:tcW w:w="567" w:type="dxa"/>
          </w:tcPr>
          <w:p w14:paraId="010014C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2694" w:type="dxa"/>
          </w:tcPr>
          <w:p w14:paraId="7B2AB3D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 xml:space="preserve">Песенки, рифмовки, </w:t>
            </w:r>
            <w:r w:rsidR="006917B1" w:rsidRPr="007A6AEF">
              <w:rPr>
                <w:sz w:val="28"/>
                <w:szCs w:val="28"/>
              </w:rPr>
              <w:t>считалки по теме «Я учу эвенкийский</w:t>
            </w:r>
            <w:r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3042483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79D9A78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2DFC79FA" w14:textId="77777777" w:rsidR="00D0745E" w:rsidRPr="007A6AEF" w:rsidRDefault="00D0745E" w:rsidP="00273C79"/>
        </w:tc>
        <w:tc>
          <w:tcPr>
            <w:tcW w:w="1417" w:type="dxa"/>
          </w:tcPr>
          <w:p w14:paraId="49E02B9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 w:val="restart"/>
          </w:tcPr>
          <w:p w14:paraId="37F4E313" w14:textId="77777777" w:rsidR="00D0745E" w:rsidRPr="007A6AEF" w:rsidRDefault="00D0745E" w:rsidP="00273C79">
            <w:pPr>
              <w:autoSpaceDE w:val="0"/>
              <w:autoSpaceDN w:val="0"/>
              <w:adjustRightInd w:val="0"/>
            </w:pPr>
            <w:r w:rsidRPr="007A6AEF">
              <w:rPr>
                <w:i/>
                <w:iCs/>
                <w:color w:val="000000"/>
              </w:rPr>
              <w:t>Личностные</w:t>
            </w:r>
            <w:r w:rsidRPr="007A6AEF">
              <w:rPr>
                <w:iCs/>
                <w:color w:val="000000"/>
              </w:rPr>
              <w:t>:</w:t>
            </w:r>
            <w:r w:rsidRPr="007A6AEF">
              <w:t xml:space="preserve"> Выражают свои эмоции по поводу услышанного; примеряют на себя роль социально активной, мобильной, толерантной и адаптивной личности; определяют границы собственного знания и «незнания».</w:t>
            </w:r>
          </w:p>
          <w:p w14:paraId="48B8119D" w14:textId="77777777" w:rsidR="00D0745E" w:rsidRPr="007A6AEF" w:rsidRDefault="00D0745E" w:rsidP="00273C79">
            <w:pPr>
              <w:autoSpaceDE w:val="0"/>
              <w:autoSpaceDN w:val="0"/>
              <w:adjustRightInd w:val="0"/>
            </w:pPr>
            <w:r w:rsidRPr="007A6AEF">
              <w:rPr>
                <w:i/>
              </w:rPr>
              <w:t>Познавательные</w:t>
            </w:r>
            <w:r w:rsidRPr="007A6AEF">
              <w:t xml:space="preserve">: Осознанно строят речевое высказывание в устной форме; делают выводы в результате совместной работы класса и учителя; формулируют </w:t>
            </w:r>
            <w:r w:rsidRPr="007A6AEF">
              <w:lastRenderedPageBreak/>
              <w:t>ответы на вопросы учителя и собеседника</w:t>
            </w:r>
          </w:p>
          <w:p w14:paraId="58889956" w14:textId="77777777" w:rsidR="00D0745E" w:rsidRPr="007A6AEF" w:rsidRDefault="00D0745E" w:rsidP="00273C79">
            <w:pPr>
              <w:shd w:val="clear" w:color="auto" w:fill="FFFFFF"/>
            </w:pPr>
            <w:r w:rsidRPr="007A6AEF">
              <w:rPr>
                <w:i/>
              </w:rPr>
              <w:t>Коммуникативные:</w:t>
            </w:r>
            <w:r w:rsidRPr="007A6AEF">
              <w:t xml:space="preserve"> Оформляют свои мысли в устной форме; слушают и понимают речь учителя и одноклассников; контролируют действия партнера; осознанно строят речевые высказывания по теме урока.</w:t>
            </w:r>
          </w:p>
          <w:p w14:paraId="0B6F684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i/>
              </w:rPr>
              <w:t xml:space="preserve">Регулятивные: </w:t>
            </w:r>
            <w:r w:rsidRPr="007A6AEF">
              <w:t>Планируют свои действия в соответствии с поставленной задачей и условиями её реализации, в том числе во внутреннем плане; слушают в соответствии с целевой установкой; осуществляют взаимоконтроль;</w:t>
            </w:r>
          </w:p>
        </w:tc>
      </w:tr>
      <w:tr w:rsidR="00D0745E" w:rsidRPr="007A6AEF" w14:paraId="1CA504E5" w14:textId="77777777" w:rsidTr="00113B03">
        <w:tc>
          <w:tcPr>
            <w:tcW w:w="567" w:type="dxa"/>
          </w:tcPr>
          <w:p w14:paraId="27EAF00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2694" w:type="dxa"/>
          </w:tcPr>
          <w:p w14:paraId="7B05FA07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 xml:space="preserve">Фразы и жесты приветствия </w:t>
            </w:r>
          </w:p>
        </w:tc>
        <w:tc>
          <w:tcPr>
            <w:tcW w:w="717" w:type="dxa"/>
          </w:tcPr>
          <w:p w14:paraId="2F55CA11" w14:textId="77777777" w:rsidR="00D0745E" w:rsidRPr="007A6AEF" w:rsidRDefault="00D0745E" w:rsidP="00273C79">
            <w:pPr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0935BAD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6D4D29E2" w14:textId="77777777" w:rsidR="00D0745E" w:rsidRPr="007A6AEF" w:rsidRDefault="00D0745E" w:rsidP="00273C79"/>
        </w:tc>
        <w:tc>
          <w:tcPr>
            <w:tcW w:w="1417" w:type="dxa"/>
          </w:tcPr>
          <w:p w14:paraId="444CBF4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4F52201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47BE9C20" w14:textId="77777777" w:rsidTr="00113B03">
        <w:tc>
          <w:tcPr>
            <w:tcW w:w="567" w:type="dxa"/>
          </w:tcPr>
          <w:p w14:paraId="01B97B1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2694" w:type="dxa"/>
          </w:tcPr>
          <w:p w14:paraId="43B305A8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Фразы и жесты прощания</w:t>
            </w:r>
          </w:p>
        </w:tc>
        <w:tc>
          <w:tcPr>
            <w:tcW w:w="717" w:type="dxa"/>
          </w:tcPr>
          <w:p w14:paraId="45ECC6A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278D4C6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72BA0368" w14:textId="77777777" w:rsidR="00D0745E" w:rsidRPr="007A6AEF" w:rsidRDefault="00D0745E" w:rsidP="00273C79"/>
        </w:tc>
        <w:tc>
          <w:tcPr>
            <w:tcW w:w="1417" w:type="dxa"/>
          </w:tcPr>
          <w:p w14:paraId="652198C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54EDF43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00AF240E" w14:textId="77777777" w:rsidTr="00113B03">
        <w:trPr>
          <w:trHeight w:val="642"/>
        </w:trPr>
        <w:tc>
          <w:tcPr>
            <w:tcW w:w="567" w:type="dxa"/>
          </w:tcPr>
          <w:p w14:paraId="76784FA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2694" w:type="dxa"/>
          </w:tcPr>
          <w:p w14:paraId="00951703" w14:textId="77777777" w:rsidR="00D0745E" w:rsidRPr="007A6AEF" w:rsidRDefault="00D0745E" w:rsidP="00273C79">
            <w:pPr>
              <w:contextualSpacing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Разучивание песен  «</w:t>
            </w:r>
            <w:r w:rsidR="006917B1" w:rsidRPr="007A6AEF">
              <w:rPr>
                <w:sz w:val="28"/>
                <w:szCs w:val="28"/>
              </w:rPr>
              <w:t>Анчакар»,</w:t>
            </w:r>
            <w:r w:rsidR="00270F48" w:rsidRPr="007A6AEF">
              <w:rPr>
                <w:sz w:val="28"/>
                <w:szCs w:val="28"/>
              </w:rPr>
              <w:t xml:space="preserve"> «Гудейдуннэ»</w:t>
            </w:r>
          </w:p>
        </w:tc>
        <w:tc>
          <w:tcPr>
            <w:tcW w:w="717" w:type="dxa"/>
          </w:tcPr>
          <w:p w14:paraId="72A0711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101F05C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112E6051" w14:textId="77777777" w:rsidR="00D0745E" w:rsidRPr="007A6AEF" w:rsidRDefault="00D0745E" w:rsidP="00273C79"/>
        </w:tc>
        <w:tc>
          <w:tcPr>
            <w:tcW w:w="1417" w:type="dxa"/>
          </w:tcPr>
          <w:p w14:paraId="3B31CAE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00420B1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4CE7C6B2" w14:textId="77777777" w:rsidTr="00113B03">
        <w:tc>
          <w:tcPr>
            <w:tcW w:w="567" w:type="dxa"/>
          </w:tcPr>
          <w:p w14:paraId="5A06EC4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2694" w:type="dxa"/>
          </w:tcPr>
          <w:p w14:paraId="56A2402F" w14:textId="77777777" w:rsidR="00D0745E" w:rsidRPr="007A6AEF" w:rsidRDefault="00270F48" w:rsidP="00273C79">
            <w:pPr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Разучивание эвенкийских хороводов</w:t>
            </w:r>
          </w:p>
        </w:tc>
        <w:tc>
          <w:tcPr>
            <w:tcW w:w="717" w:type="dxa"/>
          </w:tcPr>
          <w:p w14:paraId="29851D9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72CC435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848" w:type="dxa"/>
          </w:tcPr>
          <w:p w14:paraId="2140C151" w14:textId="77777777" w:rsidR="00D0745E" w:rsidRPr="007A6AEF" w:rsidRDefault="00D0745E" w:rsidP="00273C79"/>
        </w:tc>
        <w:tc>
          <w:tcPr>
            <w:tcW w:w="1417" w:type="dxa"/>
          </w:tcPr>
          <w:p w14:paraId="4C45106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2127" w:type="dxa"/>
            <w:vMerge/>
          </w:tcPr>
          <w:p w14:paraId="1092057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  <w:lang w:val="en-US"/>
              </w:rPr>
            </w:pPr>
          </w:p>
        </w:tc>
      </w:tr>
      <w:tr w:rsidR="00D0745E" w:rsidRPr="007A6AEF" w14:paraId="41A6F742" w14:textId="77777777" w:rsidTr="00113B03">
        <w:tc>
          <w:tcPr>
            <w:tcW w:w="567" w:type="dxa"/>
          </w:tcPr>
          <w:p w14:paraId="72BE842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2694" w:type="dxa"/>
          </w:tcPr>
          <w:p w14:paraId="11E10F82" w14:textId="77777777" w:rsidR="00D0745E" w:rsidRPr="007A6AEF" w:rsidRDefault="00270F48" w:rsidP="00273C79">
            <w:pPr>
              <w:contextualSpacing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Прослушивание народных песен</w:t>
            </w:r>
          </w:p>
        </w:tc>
        <w:tc>
          <w:tcPr>
            <w:tcW w:w="717" w:type="dxa"/>
          </w:tcPr>
          <w:p w14:paraId="021CB66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228DA45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2EE79107" w14:textId="77777777" w:rsidR="00D0745E" w:rsidRPr="007A6AEF" w:rsidRDefault="00D0745E" w:rsidP="00273C79"/>
        </w:tc>
        <w:tc>
          <w:tcPr>
            <w:tcW w:w="1417" w:type="dxa"/>
          </w:tcPr>
          <w:p w14:paraId="04B3931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781E68C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39FFF5D2" w14:textId="77777777" w:rsidTr="00113B03">
        <w:tc>
          <w:tcPr>
            <w:tcW w:w="567" w:type="dxa"/>
          </w:tcPr>
          <w:p w14:paraId="3D686BC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14:paraId="69FB9219" w14:textId="77777777" w:rsidR="00D0745E" w:rsidRPr="007A6AEF" w:rsidRDefault="00270F48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Бытовой эвенкийский</w:t>
            </w:r>
          </w:p>
        </w:tc>
        <w:tc>
          <w:tcPr>
            <w:tcW w:w="717" w:type="dxa"/>
          </w:tcPr>
          <w:p w14:paraId="7320BCF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546" w:type="dxa"/>
            <w:vMerge w:val="restart"/>
          </w:tcPr>
          <w:p w14:paraId="49FF5C6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  <w:p w14:paraId="6488A645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 xml:space="preserve">- понимают реплики и </w:t>
            </w:r>
            <w:r w:rsidRPr="007A6AEF">
              <w:rPr>
                <w:sz w:val="28"/>
                <w:szCs w:val="28"/>
              </w:rPr>
              <w:lastRenderedPageBreak/>
              <w:t>реагировать на них;</w:t>
            </w:r>
          </w:p>
          <w:p w14:paraId="695F908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1237DD91" w14:textId="77777777" w:rsidR="00D0745E" w:rsidRPr="007A6AEF" w:rsidRDefault="00D0745E" w:rsidP="00273C79"/>
        </w:tc>
        <w:tc>
          <w:tcPr>
            <w:tcW w:w="1417" w:type="dxa"/>
          </w:tcPr>
          <w:p w14:paraId="043BAD5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007595C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6B9021DD" w14:textId="77777777" w:rsidTr="00113B03">
        <w:tc>
          <w:tcPr>
            <w:tcW w:w="567" w:type="dxa"/>
          </w:tcPr>
          <w:p w14:paraId="2B863CC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2694" w:type="dxa"/>
          </w:tcPr>
          <w:p w14:paraId="57D75CAA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Составление рассказа о себе</w:t>
            </w:r>
          </w:p>
        </w:tc>
        <w:tc>
          <w:tcPr>
            <w:tcW w:w="717" w:type="dxa"/>
          </w:tcPr>
          <w:p w14:paraId="7C0AB79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4231901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0271AEC8" w14:textId="77777777" w:rsidR="00D0745E" w:rsidRPr="007A6AEF" w:rsidRDefault="00D0745E" w:rsidP="00273C79"/>
        </w:tc>
        <w:tc>
          <w:tcPr>
            <w:tcW w:w="1417" w:type="dxa"/>
          </w:tcPr>
          <w:p w14:paraId="5E4ADBC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78DDAF0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29AFC46C" w14:textId="77777777" w:rsidTr="00113B03">
        <w:tc>
          <w:tcPr>
            <w:tcW w:w="567" w:type="dxa"/>
          </w:tcPr>
          <w:p w14:paraId="13700D6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lastRenderedPageBreak/>
              <w:t>16</w:t>
            </w:r>
          </w:p>
        </w:tc>
        <w:tc>
          <w:tcPr>
            <w:tcW w:w="2694" w:type="dxa"/>
          </w:tcPr>
          <w:p w14:paraId="4CBEF478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Про</w:t>
            </w:r>
            <w:r w:rsidR="00270F48" w:rsidRPr="007A6AEF">
              <w:rPr>
                <w:sz w:val="28"/>
                <w:szCs w:val="28"/>
              </w:rPr>
              <w:t>ектная работа по теме «Таткитту</w:t>
            </w:r>
            <w:r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54B5877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5319F0D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25383195" w14:textId="77777777" w:rsidR="00D0745E" w:rsidRPr="007A6AEF" w:rsidRDefault="00D0745E" w:rsidP="00273C79"/>
        </w:tc>
        <w:tc>
          <w:tcPr>
            <w:tcW w:w="1417" w:type="dxa"/>
          </w:tcPr>
          <w:p w14:paraId="77D2E8A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71356D5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264EF611" w14:textId="77777777" w:rsidTr="00113B03">
        <w:tc>
          <w:tcPr>
            <w:tcW w:w="567" w:type="dxa"/>
          </w:tcPr>
          <w:p w14:paraId="570F30C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lastRenderedPageBreak/>
              <w:t>17</w:t>
            </w:r>
          </w:p>
        </w:tc>
        <w:tc>
          <w:tcPr>
            <w:tcW w:w="2694" w:type="dxa"/>
          </w:tcPr>
          <w:p w14:paraId="7CCF68C8" w14:textId="77777777" w:rsidR="00D0745E" w:rsidRPr="007A6AEF" w:rsidRDefault="00270F48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Диалог «Библиотекаду</w:t>
            </w:r>
            <w:r w:rsidR="00D0745E"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3BF3B1B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 w:val="restart"/>
          </w:tcPr>
          <w:p w14:paraId="0EF5E3CC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  <w:p w14:paraId="0A30B792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-ведут диалогическую речь в ситуациях;</w:t>
            </w:r>
          </w:p>
          <w:p w14:paraId="09FF00D5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16CFA5FA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-развивают навыки поведения в коллективе через проведение коллективных игр;</w:t>
            </w:r>
          </w:p>
          <w:p w14:paraId="371F1CF2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3FA64170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-развивают самостоятельность, уважение друг к другу;</w:t>
            </w:r>
          </w:p>
          <w:p w14:paraId="68293123" w14:textId="77777777" w:rsidR="00D0745E" w:rsidRPr="007A6AEF" w:rsidRDefault="00D0745E" w:rsidP="00273C79">
            <w:pPr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0F4F088C" w14:textId="77777777" w:rsidR="00D0745E" w:rsidRPr="007A6AEF" w:rsidRDefault="00D0745E" w:rsidP="00273C79"/>
        </w:tc>
        <w:tc>
          <w:tcPr>
            <w:tcW w:w="1417" w:type="dxa"/>
          </w:tcPr>
          <w:p w14:paraId="6607ADDC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4FA5CA4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3B7EC20A" w14:textId="77777777" w:rsidTr="00113B03">
        <w:tc>
          <w:tcPr>
            <w:tcW w:w="567" w:type="dxa"/>
          </w:tcPr>
          <w:p w14:paraId="3E42BAF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2694" w:type="dxa"/>
          </w:tcPr>
          <w:p w14:paraId="210ACEC7" w14:textId="77777777" w:rsidR="00D0745E" w:rsidRPr="007A6AEF" w:rsidRDefault="00270F48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Диалог «Тулилэ</w:t>
            </w:r>
            <w:r w:rsidR="00D0745E"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36AB5B3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66D8472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122E2651" w14:textId="77777777" w:rsidR="00D0745E" w:rsidRPr="007A6AEF" w:rsidRDefault="00D0745E" w:rsidP="00273C79"/>
        </w:tc>
        <w:tc>
          <w:tcPr>
            <w:tcW w:w="1417" w:type="dxa"/>
          </w:tcPr>
          <w:p w14:paraId="0F80BD0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58E099F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30F876C4" w14:textId="77777777" w:rsidTr="00113B03">
        <w:tc>
          <w:tcPr>
            <w:tcW w:w="567" w:type="dxa"/>
          </w:tcPr>
          <w:p w14:paraId="08E6CD6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2694" w:type="dxa"/>
          </w:tcPr>
          <w:p w14:paraId="1962C51B" w14:textId="77777777" w:rsidR="00D0745E" w:rsidRPr="007A6AEF" w:rsidRDefault="00270F48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Диалог «Униекитту</w:t>
            </w:r>
            <w:r w:rsidR="00D0745E"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7D306AB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457B848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2E987EAC" w14:textId="77777777" w:rsidR="00D0745E" w:rsidRPr="007A6AEF" w:rsidRDefault="00D0745E" w:rsidP="00273C79"/>
        </w:tc>
        <w:tc>
          <w:tcPr>
            <w:tcW w:w="1417" w:type="dxa"/>
          </w:tcPr>
          <w:p w14:paraId="2B404C7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5CC29C7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7D4318C2" w14:textId="77777777" w:rsidTr="00113B03">
        <w:tc>
          <w:tcPr>
            <w:tcW w:w="567" w:type="dxa"/>
          </w:tcPr>
          <w:p w14:paraId="46F0FD4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2694" w:type="dxa"/>
          </w:tcPr>
          <w:p w14:paraId="2630FF28" w14:textId="77777777" w:rsidR="00D0745E" w:rsidRPr="007A6AEF" w:rsidRDefault="00270F48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Диалог «Дэрумкиттуэкунаодят?</w:t>
            </w:r>
            <w:r w:rsidR="00D0745E"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40B9791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2668811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122C24BF" w14:textId="77777777" w:rsidR="00D0745E" w:rsidRPr="007A6AEF" w:rsidRDefault="00D0745E" w:rsidP="00273C79"/>
        </w:tc>
        <w:tc>
          <w:tcPr>
            <w:tcW w:w="1417" w:type="dxa"/>
          </w:tcPr>
          <w:p w14:paraId="428A765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54EC033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7D1F11FE" w14:textId="77777777" w:rsidTr="00113B03">
        <w:tc>
          <w:tcPr>
            <w:tcW w:w="567" w:type="dxa"/>
          </w:tcPr>
          <w:p w14:paraId="1219BFE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21</w:t>
            </w:r>
          </w:p>
        </w:tc>
        <w:tc>
          <w:tcPr>
            <w:tcW w:w="2694" w:type="dxa"/>
          </w:tcPr>
          <w:p w14:paraId="00E35996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 xml:space="preserve">Национальные традиции празднования </w:t>
            </w:r>
            <w:r w:rsidR="00270F48" w:rsidRPr="007A6AEF">
              <w:rPr>
                <w:sz w:val="28"/>
                <w:szCs w:val="28"/>
              </w:rPr>
              <w:t>праздника «Хуктывун»</w:t>
            </w:r>
          </w:p>
        </w:tc>
        <w:tc>
          <w:tcPr>
            <w:tcW w:w="717" w:type="dxa"/>
          </w:tcPr>
          <w:p w14:paraId="2CF0751C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1FC96DB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0D81FF53" w14:textId="77777777" w:rsidR="00D0745E" w:rsidRPr="007A6AEF" w:rsidRDefault="00D0745E" w:rsidP="00273C79"/>
        </w:tc>
        <w:tc>
          <w:tcPr>
            <w:tcW w:w="1417" w:type="dxa"/>
          </w:tcPr>
          <w:p w14:paraId="4F2CD11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055DDE2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2884E37C" w14:textId="77777777" w:rsidTr="00113B03">
        <w:tc>
          <w:tcPr>
            <w:tcW w:w="567" w:type="dxa"/>
          </w:tcPr>
          <w:p w14:paraId="2C02291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22</w:t>
            </w:r>
          </w:p>
        </w:tc>
        <w:tc>
          <w:tcPr>
            <w:tcW w:w="2694" w:type="dxa"/>
          </w:tcPr>
          <w:p w14:paraId="69EF663E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Национальные тра</w:t>
            </w:r>
            <w:r w:rsidR="00270F48" w:rsidRPr="007A6AEF">
              <w:rPr>
                <w:sz w:val="28"/>
                <w:szCs w:val="28"/>
              </w:rPr>
              <w:t>диции празднования Нового года «Икэчик»</w:t>
            </w:r>
          </w:p>
        </w:tc>
        <w:tc>
          <w:tcPr>
            <w:tcW w:w="717" w:type="dxa"/>
          </w:tcPr>
          <w:p w14:paraId="2032414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42FEF1B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498C1123" w14:textId="77777777" w:rsidR="00D0745E" w:rsidRPr="007A6AEF" w:rsidRDefault="00D0745E" w:rsidP="00273C79"/>
        </w:tc>
        <w:tc>
          <w:tcPr>
            <w:tcW w:w="1417" w:type="dxa"/>
          </w:tcPr>
          <w:p w14:paraId="1D7A37C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74BA420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70474FDE" w14:textId="77777777" w:rsidTr="00113B03">
        <w:tc>
          <w:tcPr>
            <w:tcW w:w="567" w:type="dxa"/>
          </w:tcPr>
          <w:p w14:paraId="0D17E22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2694" w:type="dxa"/>
          </w:tcPr>
          <w:p w14:paraId="684B4D9A" w14:textId="77777777" w:rsidR="00D0745E" w:rsidRPr="007A6AEF" w:rsidRDefault="00EA00F9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Проектная работа</w:t>
            </w:r>
          </w:p>
        </w:tc>
        <w:tc>
          <w:tcPr>
            <w:tcW w:w="717" w:type="dxa"/>
          </w:tcPr>
          <w:p w14:paraId="2BECF49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3C6F66E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18CB4193" w14:textId="77777777" w:rsidR="00D0745E" w:rsidRPr="007A6AEF" w:rsidRDefault="00D0745E" w:rsidP="00273C79"/>
        </w:tc>
        <w:tc>
          <w:tcPr>
            <w:tcW w:w="1417" w:type="dxa"/>
          </w:tcPr>
          <w:p w14:paraId="489F6AD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26D263B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316D5A12" w14:textId="77777777" w:rsidTr="00113B03">
        <w:tc>
          <w:tcPr>
            <w:tcW w:w="567" w:type="dxa"/>
          </w:tcPr>
          <w:p w14:paraId="7ACFFE4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14:paraId="185B6CD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«В мире сказки»</w:t>
            </w:r>
          </w:p>
        </w:tc>
        <w:tc>
          <w:tcPr>
            <w:tcW w:w="717" w:type="dxa"/>
          </w:tcPr>
          <w:p w14:paraId="066A8B9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2546" w:type="dxa"/>
            <w:vMerge w:val="restart"/>
          </w:tcPr>
          <w:p w14:paraId="40799E0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  <w:p w14:paraId="14B17181" w14:textId="77777777" w:rsidR="00D0745E" w:rsidRPr="007A6AEF" w:rsidRDefault="00D0745E" w:rsidP="00273C79">
            <w:pPr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-</w:t>
            </w:r>
            <w:r w:rsidRPr="007A6AEF">
              <w:rPr>
                <w:sz w:val="28"/>
                <w:szCs w:val="28"/>
              </w:rPr>
              <w:t>формируют личностный смысл учения, развивают навыки сотрудничества</w:t>
            </w:r>
            <w:r w:rsidRPr="007A6AEF">
              <w:rPr>
                <w:b/>
                <w:sz w:val="28"/>
                <w:szCs w:val="28"/>
              </w:rPr>
              <w:t>;</w:t>
            </w:r>
          </w:p>
          <w:p w14:paraId="765C2359" w14:textId="77777777" w:rsidR="00D0745E" w:rsidRPr="007A6AEF" w:rsidRDefault="00D0745E" w:rsidP="00273C79">
            <w:pPr>
              <w:rPr>
                <w:b/>
                <w:sz w:val="28"/>
                <w:szCs w:val="28"/>
              </w:rPr>
            </w:pPr>
          </w:p>
          <w:p w14:paraId="47C50418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-</w:t>
            </w:r>
            <w:r w:rsidRPr="007A6AEF">
              <w:rPr>
                <w:sz w:val="28"/>
                <w:szCs w:val="28"/>
              </w:rPr>
              <w:t>развивают творческие способности;</w:t>
            </w:r>
          </w:p>
          <w:p w14:paraId="6C3AE2CF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2A1C1417" w14:textId="77777777" w:rsidR="00D0745E" w:rsidRPr="007A6AEF" w:rsidRDefault="00D0745E" w:rsidP="00273C79">
            <w:pPr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-проявля</w:t>
            </w:r>
            <w:r w:rsidR="00270F48" w:rsidRPr="007A6AEF">
              <w:rPr>
                <w:sz w:val="28"/>
                <w:szCs w:val="28"/>
              </w:rPr>
              <w:t>ют  интерес к изучению эвенкийского</w:t>
            </w:r>
            <w:r w:rsidRPr="007A6AEF">
              <w:rPr>
                <w:sz w:val="28"/>
                <w:szCs w:val="28"/>
              </w:rPr>
              <w:t xml:space="preserve"> языка через проведение спектаклей;</w:t>
            </w:r>
          </w:p>
        </w:tc>
        <w:tc>
          <w:tcPr>
            <w:tcW w:w="848" w:type="dxa"/>
          </w:tcPr>
          <w:p w14:paraId="123B779F" w14:textId="77777777" w:rsidR="00D0745E" w:rsidRPr="007A6AEF" w:rsidRDefault="00D0745E" w:rsidP="00273C79"/>
        </w:tc>
        <w:tc>
          <w:tcPr>
            <w:tcW w:w="1417" w:type="dxa"/>
          </w:tcPr>
          <w:p w14:paraId="0E68CA4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</w:tcPr>
          <w:p w14:paraId="652401F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7E4DBBBB" w14:textId="77777777" w:rsidTr="00113B03">
        <w:tc>
          <w:tcPr>
            <w:tcW w:w="567" w:type="dxa"/>
          </w:tcPr>
          <w:p w14:paraId="4B25347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24</w:t>
            </w:r>
          </w:p>
        </w:tc>
        <w:tc>
          <w:tcPr>
            <w:tcW w:w="2694" w:type="dxa"/>
          </w:tcPr>
          <w:p w14:paraId="6D5B71F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 xml:space="preserve">Сказки </w:t>
            </w:r>
            <w:r w:rsidR="00270F48" w:rsidRPr="007A6AEF">
              <w:rPr>
                <w:sz w:val="28"/>
                <w:szCs w:val="28"/>
              </w:rPr>
              <w:t xml:space="preserve"> о животных</w:t>
            </w:r>
          </w:p>
        </w:tc>
        <w:tc>
          <w:tcPr>
            <w:tcW w:w="717" w:type="dxa"/>
          </w:tcPr>
          <w:p w14:paraId="68308A7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293CE0C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1F89160E" w14:textId="77777777" w:rsidR="00D0745E" w:rsidRPr="007A6AEF" w:rsidRDefault="00D0745E" w:rsidP="00273C79"/>
        </w:tc>
        <w:tc>
          <w:tcPr>
            <w:tcW w:w="1417" w:type="dxa"/>
          </w:tcPr>
          <w:p w14:paraId="691FDB0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 w:val="restart"/>
          </w:tcPr>
          <w:p w14:paraId="06232B89" w14:textId="77777777" w:rsidR="00D0745E" w:rsidRPr="007A6AEF" w:rsidRDefault="00D0745E" w:rsidP="00273C79">
            <w:pPr>
              <w:shd w:val="clear" w:color="auto" w:fill="FFFFFF"/>
              <w:rPr>
                <w:iCs/>
                <w:color w:val="000000"/>
              </w:rPr>
            </w:pPr>
            <w:r w:rsidRPr="007A6AEF">
              <w:rPr>
                <w:i/>
                <w:iCs/>
                <w:color w:val="000000"/>
              </w:rPr>
              <w:t>Личностные:</w:t>
            </w:r>
            <w:r w:rsidRPr="007A6AEF">
              <w:t xml:space="preserve"> Используют знания и умения , приобретают способность адекватно судить о причинах своего успеха, неуспеха в учении, связывая успехи с усилиями, трудолюбием.</w:t>
            </w:r>
          </w:p>
          <w:p w14:paraId="0E49E7E3" w14:textId="77777777" w:rsidR="00D0745E" w:rsidRPr="007A6AEF" w:rsidRDefault="00D0745E" w:rsidP="00273C79">
            <w:pPr>
              <w:shd w:val="clear" w:color="auto" w:fill="FFFFFF"/>
              <w:rPr>
                <w:iCs/>
                <w:color w:val="000000"/>
              </w:rPr>
            </w:pPr>
            <w:r w:rsidRPr="007A6AEF">
              <w:rPr>
                <w:i/>
                <w:iCs/>
                <w:color w:val="000000"/>
              </w:rPr>
              <w:t>Познавательные:</w:t>
            </w:r>
            <w:r w:rsidRPr="007A6AEF">
              <w:t xml:space="preserve"> Ориентируются на разнообразие способов решения задач; строят рассуждения в форме простых связей суждений об объекте, его признаках, особенностях и характерных чертах; осуществляют качественную характеристику объекта; слушают и отвечают на вопросы учителя.</w:t>
            </w:r>
          </w:p>
          <w:p w14:paraId="44519D05" w14:textId="77777777" w:rsidR="00D0745E" w:rsidRPr="007A6AEF" w:rsidRDefault="00D0745E" w:rsidP="00273C79">
            <w:pPr>
              <w:shd w:val="clear" w:color="auto" w:fill="FFFFFF"/>
              <w:rPr>
                <w:iCs/>
                <w:color w:val="000000"/>
              </w:rPr>
            </w:pPr>
            <w:r w:rsidRPr="007A6AEF">
              <w:rPr>
                <w:i/>
                <w:iCs/>
                <w:color w:val="000000"/>
              </w:rPr>
              <w:lastRenderedPageBreak/>
              <w:t>Коммуникативные:</w:t>
            </w:r>
            <w:r w:rsidRPr="007A6AEF">
              <w:t xml:space="preserve"> Слушают и понимают речь других; адекватно используют речевые действия для решения коммуникативной задачи; умеют дружить, уступать, убеждать</w:t>
            </w:r>
          </w:p>
          <w:p w14:paraId="0A01B37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i/>
                <w:iCs/>
                <w:color w:val="000000"/>
              </w:rPr>
              <w:t>Регулятивные:</w:t>
            </w:r>
            <w:r w:rsidRPr="007A6AEF">
              <w:t xml:space="preserve"> Работают по предложенному учителем плану; планируют свои действия в соответствии с поставленной задачей и условиями ее реализации, в том числе во внутреннем плане.</w:t>
            </w:r>
          </w:p>
        </w:tc>
      </w:tr>
      <w:tr w:rsidR="00D0745E" w:rsidRPr="007A6AEF" w14:paraId="481E2B5A" w14:textId="77777777" w:rsidTr="00113B03">
        <w:tc>
          <w:tcPr>
            <w:tcW w:w="567" w:type="dxa"/>
          </w:tcPr>
          <w:p w14:paraId="0727F24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25</w:t>
            </w:r>
          </w:p>
        </w:tc>
        <w:tc>
          <w:tcPr>
            <w:tcW w:w="2694" w:type="dxa"/>
          </w:tcPr>
          <w:p w14:paraId="2286D661" w14:textId="77777777" w:rsidR="00D0745E" w:rsidRPr="007A6AEF" w:rsidRDefault="00D0745E" w:rsidP="00273C79">
            <w:pPr>
              <w:contextualSpacing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Сказочн</w:t>
            </w:r>
            <w:r w:rsidR="00270F48" w:rsidRPr="007A6AEF">
              <w:rPr>
                <w:sz w:val="28"/>
                <w:szCs w:val="28"/>
              </w:rPr>
              <w:t>ые герои</w:t>
            </w:r>
          </w:p>
        </w:tc>
        <w:tc>
          <w:tcPr>
            <w:tcW w:w="717" w:type="dxa"/>
          </w:tcPr>
          <w:p w14:paraId="29DB046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5243DF7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10E0DD75" w14:textId="77777777" w:rsidR="00D0745E" w:rsidRPr="007A6AEF" w:rsidRDefault="00D0745E" w:rsidP="00273C79"/>
        </w:tc>
        <w:tc>
          <w:tcPr>
            <w:tcW w:w="1417" w:type="dxa"/>
          </w:tcPr>
          <w:p w14:paraId="1D9C835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186725B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1A247FA7" w14:textId="77777777" w:rsidTr="00113B03">
        <w:tc>
          <w:tcPr>
            <w:tcW w:w="567" w:type="dxa"/>
          </w:tcPr>
          <w:p w14:paraId="4872080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26</w:t>
            </w:r>
          </w:p>
        </w:tc>
        <w:tc>
          <w:tcPr>
            <w:tcW w:w="2694" w:type="dxa"/>
          </w:tcPr>
          <w:p w14:paraId="59AB5A7F" w14:textId="77777777" w:rsidR="00D0745E" w:rsidRPr="007A6AEF" w:rsidRDefault="00D0745E" w:rsidP="00273C79">
            <w:pPr>
              <w:contextualSpacing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Сами себе режиссёры.</w:t>
            </w:r>
          </w:p>
          <w:p w14:paraId="1DBBA570" w14:textId="77777777" w:rsidR="00D0745E" w:rsidRPr="007A6AEF" w:rsidRDefault="00D0745E" w:rsidP="00273C79">
            <w:pPr>
              <w:contextualSpacing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Постановка сказки «</w:t>
            </w:r>
            <w:r w:rsidR="00270F48" w:rsidRPr="007A6AEF">
              <w:rPr>
                <w:sz w:val="28"/>
                <w:szCs w:val="28"/>
              </w:rPr>
              <w:t>Дюкан</w:t>
            </w:r>
            <w:r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42C6715C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51F7AEB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25F56EBB" w14:textId="77777777" w:rsidR="00D0745E" w:rsidRPr="007A6AEF" w:rsidRDefault="00D0745E" w:rsidP="00273C79"/>
        </w:tc>
        <w:tc>
          <w:tcPr>
            <w:tcW w:w="1417" w:type="dxa"/>
          </w:tcPr>
          <w:p w14:paraId="53A5B8C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17AE70A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4A835DBF" w14:textId="77777777" w:rsidTr="00113B03">
        <w:tc>
          <w:tcPr>
            <w:tcW w:w="567" w:type="dxa"/>
          </w:tcPr>
          <w:p w14:paraId="0541DA0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27</w:t>
            </w:r>
          </w:p>
        </w:tc>
        <w:tc>
          <w:tcPr>
            <w:tcW w:w="2694" w:type="dxa"/>
          </w:tcPr>
          <w:p w14:paraId="4A54EB8B" w14:textId="77777777" w:rsidR="00D0745E" w:rsidRPr="007A6AEF" w:rsidRDefault="00D0745E" w:rsidP="00273C79">
            <w:pPr>
              <w:contextualSpacing/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Презентация спектакля</w:t>
            </w:r>
          </w:p>
        </w:tc>
        <w:tc>
          <w:tcPr>
            <w:tcW w:w="717" w:type="dxa"/>
          </w:tcPr>
          <w:p w14:paraId="36DD208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5C354CC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03D06769" w14:textId="77777777" w:rsidR="00D0745E" w:rsidRPr="007A6AEF" w:rsidRDefault="00D0745E" w:rsidP="00273C79"/>
        </w:tc>
        <w:tc>
          <w:tcPr>
            <w:tcW w:w="1417" w:type="dxa"/>
          </w:tcPr>
          <w:p w14:paraId="6D1BE23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61C12A5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3486F1B3" w14:textId="77777777" w:rsidTr="00113B03">
        <w:tc>
          <w:tcPr>
            <w:tcW w:w="567" w:type="dxa"/>
          </w:tcPr>
          <w:p w14:paraId="2CB03D0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28</w:t>
            </w:r>
          </w:p>
        </w:tc>
        <w:tc>
          <w:tcPr>
            <w:tcW w:w="2694" w:type="dxa"/>
          </w:tcPr>
          <w:p w14:paraId="002325AB" w14:textId="77777777" w:rsidR="00D0745E" w:rsidRPr="007A6AEF" w:rsidRDefault="00D0745E" w:rsidP="00273C79">
            <w:pPr>
              <w:contextualSpacing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Сами себе режиссёры.</w:t>
            </w:r>
          </w:p>
          <w:p w14:paraId="5F68D3F5" w14:textId="77777777" w:rsidR="00D0745E" w:rsidRPr="007A6AEF" w:rsidRDefault="00D0745E" w:rsidP="00273C79">
            <w:pPr>
              <w:contextualSpacing/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Постановка сказки  «</w:t>
            </w:r>
            <w:r w:rsidR="00270F48" w:rsidRPr="007A6AEF">
              <w:rPr>
                <w:sz w:val="28"/>
                <w:szCs w:val="28"/>
              </w:rPr>
              <w:t>Тупакан</w:t>
            </w:r>
            <w:r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539838B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11C5B7F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692FBB53" w14:textId="77777777" w:rsidR="00D0745E" w:rsidRPr="007A6AEF" w:rsidRDefault="00D0745E" w:rsidP="00273C79"/>
        </w:tc>
        <w:tc>
          <w:tcPr>
            <w:tcW w:w="1417" w:type="dxa"/>
          </w:tcPr>
          <w:p w14:paraId="6732404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0DD80D6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2638DEC3" w14:textId="77777777" w:rsidTr="00113B03">
        <w:tc>
          <w:tcPr>
            <w:tcW w:w="567" w:type="dxa"/>
          </w:tcPr>
          <w:p w14:paraId="37F32C3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29</w:t>
            </w:r>
          </w:p>
        </w:tc>
        <w:tc>
          <w:tcPr>
            <w:tcW w:w="2694" w:type="dxa"/>
          </w:tcPr>
          <w:p w14:paraId="06F4A2D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Презентация спектакля</w:t>
            </w:r>
          </w:p>
        </w:tc>
        <w:tc>
          <w:tcPr>
            <w:tcW w:w="717" w:type="dxa"/>
          </w:tcPr>
          <w:p w14:paraId="72189A1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34DBC80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6E95C1EE" w14:textId="77777777" w:rsidR="00D0745E" w:rsidRPr="007A6AEF" w:rsidRDefault="00D0745E" w:rsidP="00273C79"/>
        </w:tc>
        <w:tc>
          <w:tcPr>
            <w:tcW w:w="1417" w:type="dxa"/>
          </w:tcPr>
          <w:p w14:paraId="023DBE4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15BA46C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02DE31C1" w14:textId="77777777" w:rsidTr="00113B03">
        <w:tc>
          <w:tcPr>
            <w:tcW w:w="567" w:type="dxa"/>
          </w:tcPr>
          <w:p w14:paraId="6EC6B35B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694" w:type="dxa"/>
          </w:tcPr>
          <w:p w14:paraId="57DBA610" w14:textId="77777777" w:rsidR="00D0745E" w:rsidRPr="007A6AEF" w:rsidRDefault="00270F48" w:rsidP="00273C79">
            <w:pPr>
              <w:contextualSpacing/>
              <w:rPr>
                <w:b/>
                <w:color w:val="000000"/>
                <w:spacing w:val="6"/>
                <w:sz w:val="28"/>
                <w:szCs w:val="28"/>
              </w:rPr>
            </w:pPr>
            <w:r w:rsidRPr="007A6AEF">
              <w:rPr>
                <w:b/>
                <w:color w:val="000000"/>
                <w:spacing w:val="6"/>
                <w:sz w:val="28"/>
                <w:szCs w:val="28"/>
              </w:rPr>
              <w:t>Эвенкийская</w:t>
            </w:r>
            <w:r w:rsidR="00D0745E" w:rsidRPr="007A6AEF">
              <w:rPr>
                <w:b/>
                <w:color w:val="000000"/>
                <w:spacing w:val="6"/>
                <w:sz w:val="28"/>
                <w:szCs w:val="28"/>
              </w:rPr>
              <w:t xml:space="preserve"> национальная кухня</w:t>
            </w:r>
          </w:p>
        </w:tc>
        <w:tc>
          <w:tcPr>
            <w:tcW w:w="717" w:type="dxa"/>
          </w:tcPr>
          <w:p w14:paraId="207EA55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2546" w:type="dxa"/>
            <w:vMerge w:val="restart"/>
          </w:tcPr>
          <w:p w14:paraId="3599687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  <w:p w14:paraId="5949C571" w14:textId="77777777" w:rsidR="00D0745E" w:rsidRPr="007A6AEF" w:rsidRDefault="00D0745E" w:rsidP="00273C79">
            <w:pPr>
              <w:rPr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-</w:t>
            </w:r>
            <w:r w:rsidRPr="007A6AEF">
              <w:rPr>
                <w:sz w:val="28"/>
                <w:szCs w:val="28"/>
              </w:rPr>
              <w:t>знакомятся с сервир</w:t>
            </w:r>
            <w:r w:rsidR="00270F48" w:rsidRPr="007A6AEF">
              <w:rPr>
                <w:sz w:val="28"/>
                <w:szCs w:val="28"/>
              </w:rPr>
              <w:t xml:space="preserve">овкой стола , презентация </w:t>
            </w:r>
            <w:r w:rsidR="00270F48" w:rsidRPr="007A6AEF">
              <w:rPr>
                <w:sz w:val="28"/>
                <w:szCs w:val="28"/>
              </w:rPr>
              <w:lastRenderedPageBreak/>
              <w:t xml:space="preserve">блюда </w:t>
            </w:r>
          </w:p>
          <w:p w14:paraId="7E2877EF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718DFDA3" w14:textId="77777777" w:rsidR="00D0745E" w:rsidRPr="007A6AEF" w:rsidRDefault="00270F48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 xml:space="preserve">-интересуются   культурой </w:t>
            </w:r>
          </w:p>
          <w:p w14:paraId="6F48531E" w14:textId="77777777" w:rsidR="00D0745E" w:rsidRPr="007A6AEF" w:rsidRDefault="00D0745E" w:rsidP="00273C79">
            <w:pPr>
              <w:rPr>
                <w:sz w:val="28"/>
                <w:szCs w:val="28"/>
              </w:rPr>
            </w:pPr>
          </w:p>
          <w:p w14:paraId="44A99E4F" w14:textId="77777777" w:rsidR="00D0745E" w:rsidRPr="007A6AEF" w:rsidRDefault="00D0745E" w:rsidP="00273C79">
            <w:pPr>
              <w:rPr>
                <w:b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-разви</w:t>
            </w:r>
            <w:r w:rsidR="00270F48" w:rsidRPr="007A6AEF">
              <w:rPr>
                <w:sz w:val="28"/>
                <w:szCs w:val="28"/>
              </w:rPr>
              <w:t>вают умение общаться на эвенкийском</w:t>
            </w:r>
            <w:r w:rsidRPr="007A6AEF">
              <w:rPr>
                <w:sz w:val="28"/>
                <w:szCs w:val="28"/>
              </w:rPr>
              <w:t xml:space="preserve"> языке</w:t>
            </w:r>
          </w:p>
        </w:tc>
        <w:tc>
          <w:tcPr>
            <w:tcW w:w="848" w:type="dxa"/>
          </w:tcPr>
          <w:p w14:paraId="3A2B12A5" w14:textId="77777777" w:rsidR="00D0745E" w:rsidRPr="007A6AEF" w:rsidRDefault="00D0745E" w:rsidP="00273C79"/>
        </w:tc>
        <w:tc>
          <w:tcPr>
            <w:tcW w:w="1417" w:type="dxa"/>
          </w:tcPr>
          <w:p w14:paraId="2177048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6DF59EE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38724C9F" w14:textId="77777777" w:rsidTr="00113B03">
        <w:tc>
          <w:tcPr>
            <w:tcW w:w="567" w:type="dxa"/>
          </w:tcPr>
          <w:p w14:paraId="21277C2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2694" w:type="dxa"/>
          </w:tcPr>
          <w:p w14:paraId="02D393A2" w14:textId="77777777" w:rsidR="00D0745E" w:rsidRPr="007A6AEF" w:rsidRDefault="00D0745E" w:rsidP="00273C79">
            <w:pPr>
              <w:contextualSpacing/>
              <w:rPr>
                <w:color w:val="000000"/>
                <w:spacing w:val="6"/>
                <w:sz w:val="28"/>
                <w:szCs w:val="28"/>
              </w:rPr>
            </w:pPr>
            <w:r w:rsidRPr="007A6AEF">
              <w:rPr>
                <w:color w:val="000000"/>
                <w:spacing w:val="6"/>
                <w:sz w:val="28"/>
                <w:szCs w:val="28"/>
              </w:rPr>
              <w:t>Тра</w:t>
            </w:r>
            <w:r w:rsidR="00270F48" w:rsidRPr="007A6AEF">
              <w:rPr>
                <w:color w:val="000000"/>
                <w:spacing w:val="6"/>
                <w:sz w:val="28"/>
                <w:szCs w:val="28"/>
              </w:rPr>
              <w:t>диционные блюда и напитки эвенков</w:t>
            </w:r>
          </w:p>
        </w:tc>
        <w:tc>
          <w:tcPr>
            <w:tcW w:w="717" w:type="dxa"/>
          </w:tcPr>
          <w:p w14:paraId="09D36AB2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0EB0F50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35B4C728" w14:textId="77777777" w:rsidR="00D0745E" w:rsidRPr="007A6AEF" w:rsidRDefault="00D0745E" w:rsidP="00273C79"/>
        </w:tc>
        <w:tc>
          <w:tcPr>
            <w:tcW w:w="1417" w:type="dxa"/>
          </w:tcPr>
          <w:p w14:paraId="734907E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53C1449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3BCF92D1" w14:textId="77777777" w:rsidTr="00113B03">
        <w:tc>
          <w:tcPr>
            <w:tcW w:w="567" w:type="dxa"/>
          </w:tcPr>
          <w:p w14:paraId="13F246D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lastRenderedPageBreak/>
              <w:t>31</w:t>
            </w:r>
          </w:p>
        </w:tc>
        <w:tc>
          <w:tcPr>
            <w:tcW w:w="2694" w:type="dxa"/>
          </w:tcPr>
          <w:p w14:paraId="50940F67" w14:textId="77777777" w:rsidR="00D0745E" w:rsidRPr="007A6AEF" w:rsidRDefault="00270F48" w:rsidP="00273C79">
            <w:pPr>
              <w:contextualSpacing/>
              <w:rPr>
                <w:color w:val="000000"/>
                <w:spacing w:val="6"/>
                <w:sz w:val="28"/>
                <w:szCs w:val="28"/>
              </w:rPr>
            </w:pPr>
            <w:r w:rsidRPr="007A6AEF">
              <w:rPr>
                <w:color w:val="000000"/>
                <w:spacing w:val="6"/>
                <w:sz w:val="28"/>
                <w:szCs w:val="28"/>
              </w:rPr>
              <w:t>Презентация блюда</w:t>
            </w:r>
          </w:p>
        </w:tc>
        <w:tc>
          <w:tcPr>
            <w:tcW w:w="717" w:type="dxa"/>
          </w:tcPr>
          <w:p w14:paraId="5B1FBAD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6B4F641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5FC03AC5" w14:textId="77777777" w:rsidR="00D0745E" w:rsidRPr="007A6AEF" w:rsidRDefault="00D0745E" w:rsidP="00273C79"/>
        </w:tc>
        <w:tc>
          <w:tcPr>
            <w:tcW w:w="1417" w:type="dxa"/>
          </w:tcPr>
          <w:p w14:paraId="6C9B852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2551525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40781BB6" w14:textId="77777777" w:rsidTr="00113B03">
        <w:tc>
          <w:tcPr>
            <w:tcW w:w="567" w:type="dxa"/>
          </w:tcPr>
          <w:p w14:paraId="254027E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lastRenderedPageBreak/>
              <w:t>32</w:t>
            </w:r>
          </w:p>
        </w:tc>
        <w:tc>
          <w:tcPr>
            <w:tcW w:w="2694" w:type="dxa"/>
          </w:tcPr>
          <w:p w14:paraId="2947A9CD" w14:textId="77777777" w:rsidR="00D0745E" w:rsidRPr="007A6AEF" w:rsidRDefault="00D0745E" w:rsidP="00273C79">
            <w:pPr>
              <w:contextualSpacing/>
              <w:rPr>
                <w:color w:val="000000"/>
                <w:spacing w:val="6"/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Поведение и общение за столом</w:t>
            </w:r>
          </w:p>
        </w:tc>
        <w:tc>
          <w:tcPr>
            <w:tcW w:w="717" w:type="dxa"/>
          </w:tcPr>
          <w:p w14:paraId="3D49F1FE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58D572EA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0FA66C74" w14:textId="77777777" w:rsidR="00D0745E" w:rsidRPr="007A6AEF" w:rsidRDefault="00D0745E" w:rsidP="00273C79"/>
        </w:tc>
        <w:tc>
          <w:tcPr>
            <w:tcW w:w="1417" w:type="dxa"/>
          </w:tcPr>
          <w:p w14:paraId="7E9B51C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279CABD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70BF3CDD" w14:textId="77777777" w:rsidTr="00113B03">
        <w:tc>
          <w:tcPr>
            <w:tcW w:w="567" w:type="dxa"/>
          </w:tcPr>
          <w:p w14:paraId="5ACBE41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33</w:t>
            </w:r>
          </w:p>
        </w:tc>
        <w:tc>
          <w:tcPr>
            <w:tcW w:w="2694" w:type="dxa"/>
          </w:tcPr>
          <w:p w14:paraId="5AFA316D" w14:textId="77777777" w:rsidR="00D0745E" w:rsidRPr="007A6AEF" w:rsidRDefault="00270F48" w:rsidP="00273C79">
            <w:pPr>
              <w:rPr>
                <w:sz w:val="28"/>
                <w:szCs w:val="28"/>
              </w:rPr>
            </w:pPr>
            <w:r w:rsidRPr="007A6AEF">
              <w:rPr>
                <w:sz w:val="28"/>
                <w:szCs w:val="28"/>
              </w:rPr>
              <w:t>Игра «МитсилуНнэрэв</w:t>
            </w:r>
            <w:r w:rsidR="00D0745E" w:rsidRPr="007A6AEF">
              <w:rPr>
                <w:sz w:val="28"/>
                <w:szCs w:val="28"/>
              </w:rPr>
              <w:t>»</w:t>
            </w:r>
          </w:p>
        </w:tc>
        <w:tc>
          <w:tcPr>
            <w:tcW w:w="717" w:type="dxa"/>
          </w:tcPr>
          <w:p w14:paraId="4B47121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008DE0F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5DFCFB36" w14:textId="77777777" w:rsidR="00D0745E" w:rsidRPr="007A6AEF" w:rsidRDefault="00D0745E" w:rsidP="00273C79"/>
        </w:tc>
        <w:tc>
          <w:tcPr>
            <w:tcW w:w="1417" w:type="dxa"/>
          </w:tcPr>
          <w:p w14:paraId="4D3E3463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666CA33D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6030FDA9" w14:textId="77777777" w:rsidTr="00113B03">
        <w:tc>
          <w:tcPr>
            <w:tcW w:w="567" w:type="dxa"/>
          </w:tcPr>
          <w:p w14:paraId="738EE517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2694" w:type="dxa"/>
          </w:tcPr>
          <w:p w14:paraId="4BF79878" w14:textId="77777777" w:rsidR="00D0745E" w:rsidRPr="007A6AEF" w:rsidRDefault="00270F48" w:rsidP="00273C79">
            <w:pPr>
              <w:rPr>
                <w:b/>
                <w:sz w:val="28"/>
                <w:szCs w:val="28"/>
              </w:rPr>
            </w:pPr>
            <w:r w:rsidRPr="007A6AEF">
              <w:rPr>
                <w:color w:val="000000"/>
                <w:spacing w:val="6"/>
                <w:sz w:val="28"/>
                <w:szCs w:val="28"/>
              </w:rPr>
              <w:t>Игра «Аятдепкэллу</w:t>
            </w:r>
            <w:r w:rsidR="00D0745E" w:rsidRPr="007A6AEF">
              <w:rPr>
                <w:color w:val="000000"/>
                <w:spacing w:val="6"/>
                <w:sz w:val="28"/>
                <w:szCs w:val="28"/>
              </w:rPr>
              <w:t>!»</w:t>
            </w:r>
          </w:p>
        </w:tc>
        <w:tc>
          <w:tcPr>
            <w:tcW w:w="717" w:type="dxa"/>
          </w:tcPr>
          <w:p w14:paraId="74A109D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6103333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52D0316C" w14:textId="77777777" w:rsidR="00D0745E" w:rsidRPr="007A6AEF" w:rsidRDefault="00D0745E" w:rsidP="00273C79"/>
        </w:tc>
        <w:tc>
          <w:tcPr>
            <w:tcW w:w="1417" w:type="dxa"/>
          </w:tcPr>
          <w:p w14:paraId="1804ECC8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0FFC6164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D0745E" w:rsidRPr="007A6AEF" w14:paraId="5227E461" w14:textId="77777777" w:rsidTr="00113B03">
        <w:tc>
          <w:tcPr>
            <w:tcW w:w="567" w:type="dxa"/>
          </w:tcPr>
          <w:p w14:paraId="52802F69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2694" w:type="dxa"/>
          </w:tcPr>
          <w:p w14:paraId="1AA7A205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color w:val="000000"/>
                <w:spacing w:val="6"/>
                <w:sz w:val="28"/>
                <w:szCs w:val="28"/>
              </w:rPr>
              <w:t>Итоговый урок</w:t>
            </w:r>
          </w:p>
        </w:tc>
        <w:tc>
          <w:tcPr>
            <w:tcW w:w="717" w:type="dxa"/>
          </w:tcPr>
          <w:p w14:paraId="2BFF493F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  <w:r w:rsidRPr="007A6AEF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546" w:type="dxa"/>
            <w:vMerge/>
          </w:tcPr>
          <w:p w14:paraId="7BA9CEE6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848" w:type="dxa"/>
          </w:tcPr>
          <w:p w14:paraId="3C7345AA" w14:textId="77777777" w:rsidR="00D0745E" w:rsidRPr="007A6AEF" w:rsidRDefault="00D0745E" w:rsidP="00273C79"/>
        </w:tc>
        <w:tc>
          <w:tcPr>
            <w:tcW w:w="1417" w:type="dxa"/>
          </w:tcPr>
          <w:p w14:paraId="2D446B31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27" w:type="dxa"/>
          </w:tcPr>
          <w:p w14:paraId="34D107E0" w14:textId="77777777" w:rsidR="00D0745E" w:rsidRPr="007A6AEF" w:rsidRDefault="00D0745E" w:rsidP="00273C79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14:paraId="5F714C6E" w14:textId="77777777" w:rsidR="00D0745E" w:rsidRPr="007A6AEF" w:rsidRDefault="00D0745E" w:rsidP="00D0745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88E0715" w14:textId="77777777" w:rsidR="00D0745E" w:rsidRPr="007A6AEF" w:rsidRDefault="00D0745E" w:rsidP="00D0745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BB2726B" w14:textId="77777777" w:rsidR="00144AB1" w:rsidRPr="007A6AEF" w:rsidRDefault="00144AB1" w:rsidP="00D0745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7DC38C8" w14:textId="77777777" w:rsidR="00144AB1" w:rsidRPr="007A6AEF" w:rsidRDefault="00144AB1" w:rsidP="00D0745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67B1631" w14:textId="77777777" w:rsidR="00D0745E" w:rsidRPr="007A6AEF" w:rsidRDefault="007A6AEF" w:rsidP="00D0745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D0745E" w:rsidRPr="007A6AEF">
        <w:rPr>
          <w:rFonts w:ascii="Times New Roman" w:hAnsi="Times New Roman" w:cs="Times New Roman"/>
          <w:b/>
          <w:bCs/>
          <w:sz w:val="28"/>
          <w:szCs w:val="28"/>
        </w:rPr>
        <w:t>писание материально-технического обеспечения образовательного процесса</w:t>
      </w:r>
    </w:p>
    <w:p w14:paraId="7B0F1EDA" w14:textId="77777777" w:rsidR="00D0745E" w:rsidRPr="007A6AEF" w:rsidRDefault="00D0745E" w:rsidP="00113B0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E1F9539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eastAsia="Calibri" w:hAnsi="Times New Roman" w:cs="Times New Roman"/>
          <w:b/>
          <w:iCs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b/>
          <w:iCs/>
          <w:szCs w:val="28"/>
          <w:lang w:eastAsia="en-US"/>
        </w:rPr>
        <w:t>Авторские разработки:</w:t>
      </w:r>
    </w:p>
    <w:p w14:paraId="6CAC6147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szCs w:val="28"/>
          <w:lang w:eastAsia="en-US"/>
        </w:rPr>
        <w:t>-разработка тем программы;</w:t>
      </w:r>
    </w:p>
    <w:p w14:paraId="2C1CDC20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szCs w:val="28"/>
          <w:lang w:eastAsia="en-US"/>
        </w:rPr>
        <w:t>-описание отдельных занятий;</w:t>
      </w:r>
    </w:p>
    <w:p w14:paraId="6A3590DD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eastAsia="Calibri" w:hAnsi="Times New Roman" w:cs="Times New Roman"/>
          <w:b/>
          <w:iCs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b/>
          <w:iCs/>
          <w:szCs w:val="28"/>
          <w:lang w:eastAsia="en-US"/>
        </w:rPr>
        <w:t>Учебно-иллюстративный материал:</w:t>
      </w:r>
    </w:p>
    <w:p w14:paraId="240354F0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szCs w:val="28"/>
          <w:lang w:eastAsia="en-US"/>
        </w:rPr>
        <w:t>-слайды, презентации по темам;</w:t>
      </w:r>
    </w:p>
    <w:p w14:paraId="2EDE4F2F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szCs w:val="28"/>
          <w:lang w:eastAsia="en-US"/>
        </w:rPr>
        <w:t>-видеоматериалы  по темам;</w:t>
      </w:r>
    </w:p>
    <w:p w14:paraId="2190894E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szCs w:val="28"/>
          <w:lang w:eastAsia="en-US"/>
        </w:rPr>
        <w:t>-аудиоматериалы  по темам;</w:t>
      </w:r>
    </w:p>
    <w:p w14:paraId="40F036E6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szCs w:val="28"/>
          <w:lang w:eastAsia="en-US"/>
        </w:rPr>
        <w:t>-иллюстративный и дидактический материал по темам занятий;</w:t>
      </w:r>
    </w:p>
    <w:p w14:paraId="5A76ECEB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szCs w:val="28"/>
          <w:lang w:eastAsia="en-US"/>
        </w:rPr>
        <w:t>-наглядные пособия (игровые таблицы, атрибуты);</w:t>
      </w:r>
    </w:p>
    <w:p w14:paraId="1F6BEBA2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szCs w:val="28"/>
          <w:lang w:eastAsia="en-US"/>
        </w:rPr>
      </w:pPr>
      <w:r w:rsidRPr="007A6AEF">
        <w:rPr>
          <w:rFonts w:ascii="Times New Roman" w:eastAsia="Calibri" w:hAnsi="Times New Roman" w:cs="Times New Roman"/>
          <w:szCs w:val="28"/>
          <w:lang w:eastAsia="en-US"/>
        </w:rPr>
        <w:t>-натурные объекты: реквизит к спектаклям, театральным постановкам;</w:t>
      </w:r>
    </w:p>
    <w:p w14:paraId="0A3B6DC9" w14:textId="77777777" w:rsidR="00D0745E" w:rsidRPr="007A6AEF" w:rsidRDefault="00D0745E" w:rsidP="00113B03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iCs/>
          <w:szCs w:val="28"/>
        </w:rPr>
      </w:pPr>
    </w:p>
    <w:p w14:paraId="24EF79E2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b/>
          <w:iCs/>
          <w:szCs w:val="28"/>
        </w:rPr>
      </w:pPr>
      <w:r w:rsidRPr="007A6AEF">
        <w:rPr>
          <w:rFonts w:ascii="Times New Roman" w:hAnsi="Times New Roman" w:cs="Times New Roman"/>
          <w:b/>
          <w:iCs/>
          <w:szCs w:val="28"/>
        </w:rPr>
        <w:t>Методические материалы:</w:t>
      </w:r>
    </w:p>
    <w:p w14:paraId="12239FFB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-методическая литература для учителя;</w:t>
      </w:r>
    </w:p>
    <w:p w14:paraId="7BBD2198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lastRenderedPageBreak/>
        <w:t>-литература для обучающихся;</w:t>
      </w:r>
    </w:p>
    <w:p w14:paraId="21BEB404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-подборка журналов;</w:t>
      </w:r>
    </w:p>
    <w:p w14:paraId="2C0CB13B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b/>
          <w:iCs/>
          <w:szCs w:val="28"/>
        </w:rPr>
      </w:pPr>
      <w:r w:rsidRPr="007A6AEF">
        <w:rPr>
          <w:rFonts w:ascii="Times New Roman" w:hAnsi="Times New Roman" w:cs="Times New Roman"/>
          <w:b/>
          <w:iCs/>
          <w:szCs w:val="28"/>
        </w:rPr>
        <w:t>Материалы по результатам освоения программы:</w:t>
      </w:r>
    </w:p>
    <w:p w14:paraId="7DF7EB9D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-перечень творческих достижений;</w:t>
      </w:r>
    </w:p>
    <w:p w14:paraId="2B16D54E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-видеозаписи итоговых постановок;</w:t>
      </w:r>
    </w:p>
    <w:p w14:paraId="2601E123" w14:textId="77777777" w:rsidR="00D0745E" w:rsidRPr="007A6AEF" w:rsidRDefault="00D0745E" w:rsidP="00113B03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-фотографии и аудиозаписи мероприятий</w:t>
      </w:r>
    </w:p>
    <w:p w14:paraId="3126C05A" w14:textId="77777777" w:rsidR="00BE682D" w:rsidRPr="007A6AEF" w:rsidRDefault="00BE682D" w:rsidP="00113B03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Times New Roman" w:hAnsi="Times New Roman" w:cs="Times New Roman"/>
          <w:szCs w:val="28"/>
        </w:rPr>
      </w:pPr>
    </w:p>
    <w:p w14:paraId="36ADFEDC" w14:textId="77777777" w:rsidR="00BE682D" w:rsidRPr="007A6AEF" w:rsidRDefault="00BE682D" w:rsidP="00113B03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Times New Roman" w:hAnsi="Times New Roman" w:cs="Times New Roman"/>
          <w:szCs w:val="28"/>
        </w:rPr>
      </w:pPr>
    </w:p>
    <w:p w14:paraId="4C17004F" w14:textId="77777777" w:rsidR="00BE682D" w:rsidRPr="007A6AEF" w:rsidRDefault="00BE682D" w:rsidP="00113B03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Times New Roman" w:hAnsi="Times New Roman" w:cs="Times New Roman"/>
          <w:b/>
          <w:szCs w:val="28"/>
        </w:rPr>
      </w:pPr>
    </w:p>
    <w:p w14:paraId="2973ADFE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b/>
          <w:szCs w:val="28"/>
        </w:rPr>
      </w:pPr>
      <w:r w:rsidRPr="007A6AEF">
        <w:rPr>
          <w:rFonts w:ascii="Times New Roman" w:hAnsi="Times New Roman" w:cs="Times New Roman"/>
          <w:b/>
          <w:szCs w:val="28"/>
        </w:rPr>
        <w:t xml:space="preserve"> Материально-техническое обеспечение:</w:t>
      </w:r>
    </w:p>
    <w:p w14:paraId="55E6B433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-игровые средства обучения: набор кубиков, мячи, наборы цветной и белой бумаги и картона, наборы цветных карандашей, фломастеров, красок</w:t>
      </w:r>
    </w:p>
    <w:p w14:paraId="0E9BFAF2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-сценическая ширма (сцена, зал);</w:t>
      </w:r>
    </w:p>
    <w:p w14:paraId="10F6D768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-видеокамера;</w:t>
      </w:r>
    </w:p>
    <w:p w14:paraId="68B25AD0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-элементы театральных декораций;</w:t>
      </w:r>
    </w:p>
    <w:p w14:paraId="1D52D9F2" w14:textId="77777777" w:rsidR="00D0745E" w:rsidRPr="007A6AEF" w:rsidRDefault="00D0745E" w:rsidP="00113B03">
      <w:pPr>
        <w:spacing w:after="0" w:line="360" w:lineRule="auto"/>
        <w:jc w:val="both"/>
        <w:rPr>
          <w:rFonts w:ascii="Times New Roman" w:hAnsi="Times New Roman" w:cs="Times New Roman"/>
          <w:szCs w:val="28"/>
        </w:rPr>
      </w:pPr>
      <w:r w:rsidRPr="007A6AEF">
        <w:rPr>
          <w:rFonts w:ascii="Times New Roman" w:hAnsi="Times New Roman" w:cs="Times New Roman"/>
          <w:szCs w:val="28"/>
        </w:rPr>
        <w:t>-персональный компьютер, оснащенный звуковыми колонками, для обработки сценарного и музыкального материала, экран.</w:t>
      </w:r>
    </w:p>
    <w:p w14:paraId="0E7FE079" w14:textId="77777777" w:rsidR="00D0745E" w:rsidRPr="007A6AEF" w:rsidRDefault="00D0745E" w:rsidP="00113B03">
      <w:pPr>
        <w:tabs>
          <w:tab w:val="left" w:pos="360"/>
        </w:tabs>
        <w:spacing w:after="0" w:line="360" w:lineRule="auto"/>
        <w:ind w:left="567"/>
        <w:jc w:val="both"/>
        <w:rPr>
          <w:rFonts w:ascii="Times New Roman" w:hAnsi="Times New Roman" w:cs="Times New Roman"/>
          <w:szCs w:val="28"/>
        </w:rPr>
      </w:pPr>
    </w:p>
    <w:p w14:paraId="5AD34757" w14:textId="77777777" w:rsidR="00D0745E" w:rsidRPr="007A6AEF" w:rsidRDefault="00D0745E" w:rsidP="00113B03">
      <w:pPr>
        <w:contextualSpacing/>
        <w:rPr>
          <w:rFonts w:ascii="Times New Roman" w:hAnsi="Times New Roman" w:cs="Times New Roman"/>
          <w:b/>
          <w:szCs w:val="28"/>
        </w:rPr>
      </w:pPr>
    </w:p>
    <w:p w14:paraId="7664B616" w14:textId="77777777" w:rsidR="00113B03" w:rsidRPr="007A6AEF" w:rsidRDefault="00113B03" w:rsidP="00D0745E">
      <w:pPr>
        <w:ind w:left="720"/>
        <w:contextualSpacing/>
        <w:jc w:val="center"/>
        <w:rPr>
          <w:rFonts w:ascii="Times New Roman" w:hAnsi="Times New Roman" w:cs="Times New Roman"/>
          <w:b/>
          <w:bCs/>
          <w:color w:val="4D4D4D"/>
          <w:kern w:val="2"/>
          <w:sz w:val="28"/>
          <w:szCs w:val="28"/>
        </w:rPr>
      </w:pPr>
    </w:p>
    <w:p w14:paraId="10AA4FE6" w14:textId="77777777" w:rsidR="00D0745E" w:rsidRPr="007A6AEF" w:rsidRDefault="00D0745E" w:rsidP="00D0745E">
      <w:pPr>
        <w:ind w:left="720"/>
        <w:contextualSpacing/>
        <w:jc w:val="center"/>
        <w:rPr>
          <w:rFonts w:ascii="Times New Roman" w:hAnsi="Times New Roman" w:cs="Times New Roman"/>
          <w:b/>
          <w:bCs/>
          <w:color w:val="4D4D4D"/>
          <w:kern w:val="2"/>
          <w:sz w:val="28"/>
          <w:szCs w:val="28"/>
        </w:rPr>
      </w:pPr>
      <w:r w:rsidRPr="007A6AEF">
        <w:rPr>
          <w:rFonts w:ascii="Times New Roman" w:hAnsi="Times New Roman" w:cs="Times New Roman"/>
          <w:b/>
          <w:bCs/>
          <w:color w:val="4D4D4D"/>
          <w:kern w:val="2"/>
          <w:sz w:val="28"/>
          <w:szCs w:val="28"/>
        </w:rPr>
        <w:t>Планируемые результаты реализации курса</w:t>
      </w:r>
    </w:p>
    <w:p w14:paraId="70C7DF3A" w14:textId="77777777" w:rsidR="00D0745E" w:rsidRPr="007A6AEF" w:rsidRDefault="00D0745E" w:rsidP="00D0745E">
      <w:pPr>
        <w:ind w:left="720"/>
        <w:contextualSpacing/>
        <w:rPr>
          <w:rFonts w:ascii="Times New Roman" w:hAnsi="Times New Roman" w:cs="Times New Roman"/>
          <w:b/>
          <w:bCs/>
          <w:color w:val="4D4D4D"/>
          <w:kern w:val="2"/>
          <w:szCs w:val="28"/>
        </w:rPr>
      </w:pPr>
    </w:p>
    <w:p w14:paraId="3ECBA882" w14:textId="77777777" w:rsidR="00D0745E" w:rsidRPr="007A6AEF" w:rsidRDefault="00D0745E" w:rsidP="00D0745E">
      <w:p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b/>
          <w:bCs/>
          <w:kern w:val="2"/>
          <w:szCs w:val="28"/>
        </w:rPr>
      </w:pPr>
      <w:r w:rsidRPr="007A6AEF">
        <w:rPr>
          <w:rFonts w:ascii="Times New Roman" w:hAnsi="Times New Roman" w:cs="Times New Roman"/>
          <w:b/>
          <w:bCs/>
          <w:kern w:val="2"/>
          <w:szCs w:val="28"/>
        </w:rPr>
        <w:t>В результате реализации данной программы учащиеся должны:</w:t>
      </w:r>
    </w:p>
    <w:p w14:paraId="260C678F" w14:textId="77777777" w:rsidR="00D0745E" w:rsidRPr="007A6AEF" w:rsidRDefault="00D0745E" w:rsidP="00D0745E">
      <w:pPr>
        <w:shd w:val="clear" w:color="auto" w:fill="FFFFFF"/>
        <w:autoSpaceDE w:val="0"/>
        <w:autoSpaceDN w:val="0"/>
        <w:adjustRightInd w:val="0"/>
        <w:ind w:right="2592"/>
        <w:jc w:val="both"/>
        <w:rPr>
          <w:rFonts w:ascii="Times New Roman" w:hAnsi="Times New Roman" w:cs="Times New Roman"/>
          <w:b/>
          <w:kern w:val="2"/>
          <w:szCs w:val="28"/>
        </w:rPr>
      </w:pPr>
      <w:r w:rsidRPr="007A6AEF">
        <w:rPr>
          <w:rFonts w:ascii="Times New Roman" w:hAnsi="Times New Roman" w:cs="Times New Roman"/>
          <w:b/>
          <w:color w:val="000000"/>
          <w:spacing w:val="3"/>
          <w:kern w:val="2"/>
          <w:szCs w:val="28"/>
        </w:rPr>
        <w:t>Знать/понимать:</w:t>
      </w:r>
    </w:p>
    <w:p w14:paraId="44ED94BE" w14:textId="77777777" w:rsidR="00D0745E" w:rsidRPr="007A6AEF" w:rsidRDefault="00D0745E" w:rsidP="00D0745E">
      <w:pPr>
        <w:numPr>
          <w:ilvl w:val="0"/>
          <w:numId w:val="11"/>
        </w:numPr>
        <w:shd w:val="clear" w:color="auto" w:fill="FFFFFF"/>
        <w:tabs>
          <w:tab w:val="left" w:pos="842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kern w:val="2"/>
          <w:szCs w:val="28"/>
        </w:rPr>
        <w:t>особенности основных типов предложений и их интона</w:t>
      </w:r>
      <w:r w:rsidRPr="007A6AEF">
        <w:rPr>
          <w:rFonts w:ascii="Times New Roman" w:hAnsi="Times New Roman" w:cs="Times New Roman"/>
          <w:color w:val="000000"/>
          <w:spacing w:val="4"/>
          <w:kern w:val="2"/>
          <w:szCs w:val="28"/>
        </w:rPr>
        <w:t>ции в соответствии с целью высказывания;</w:t>
      </w:r>
    </w:p>
    <w:p w14:paraId="697014EA" w14:textId="77777777" w:rsidR="00D0745E" w:rsidRPr="007A6AEF" w:rsidRDefault="00D0745E" w:rsidP="00D0745E">
      <w:pPr>
        <w:numPr>
          <w:ilvl w:val="0"/>
          <w:numId w:val="11"/>
        </w:numPr>
        <w:shd w:val="clear" w:color="auto" w:fill="FFFFFF"/>
        <w:tabs>
          <w:tab w:val="left" w:pos="842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имена</w:t>
      </w:r>
      <w:r w:rsidR="003B1241" w:rsidRPr="007A6AEF">
        <w:rPr>
          <w:rFonts w:ascii="Times New Roman" w:hAnsi="Times New Roman" w:cs="Times New Roman"/>
          <w:kern w:val="2"/>
          <w:szCs w:val="28"/>
        </w:rPr>
        <w:t xml:space="preserve"> наиболее известных персонажей  в эвенкийских сказках о животных;</w:t>
      </w:r>
    </w:p>
    <w:p w14:paraId="0BDF3153" w14:textId="77777777" w:rsidR="00D0745E" w:rsidRPr="007A6AEF" w:rsidRDefault="00D0745E" w:rsidP="00D0745E">
      <w:pPr>
        <w:numPr>
          <w:ilvl w:val="0"/>
          <w:numId w:val="11"/>
        </w:numPr>
        <w:shd w:val="clear" w:color="auto" w:fill="FFFFFF"/>
        <w:tabs>
          <w:tab w:val="left" w:pos="842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наизусть рифмованные произведения детского фольклора (доступные по содержанию и форме);</w:t>
      </w:r>
    </w:p>
    <w:p w14:paraId="0C73E83D" w14:textId="77777777" w:rsidR="00D0745E" w:rsidRPr="007A6AEF" w:rsidRDefault="00D0745E" w:rsidP="00D0745E">
      <w:pPr>
        <w:numPr>
          <w:ilvl w:val="0"/>
          <w:numId w:val="11"/>
        </w:numPr>
        <w:shd w:val="clear" w:color="auto" w:fill="FFFFFF"/>
        <w:tabs>
          <w:tab w:val="left" w:pos="842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spacing w:val="3"/>
          <w:kern w:val="2"/>
          <w:szCs w:val="28"/>
        </w:rPr>
        <w:t>названия предметов, действий и явлений, связанных со сферами и ситуациями общения, характерными для детей данного возраста;</w:t>
      </w:r>
    </w:p>
    <w:p w14:paraId="55A130A5" w14:textId="77777777" w:rsidR="00D0745E" w:rsidRPr="007A6AEF" w:rsidRDefault="00D0745E" w:rsidP="00D0745E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kern w:val="2"/>
          <w:szCs w:val="28"/>
        </w:rPr>
      </w:pPr>
      <w:r w:rsidRPr="007A6AEF">
        <w:rPr>
          <w:rFonts w:ascii="Times New Roman" w:hAnsi="Times New Roman" w:cs="Times New Roman"/>
          <w:b/>
          <w:color w:val="000000"/>
          <w:spacing w:val="1"/>
          <w:kern w:val="2"/>
          <w:szCs w:val="28"/>
        </w:rPr>
        <w:t>Уметь (владеть способами познавательной деятельности):</w:t>
      </w:r>
    </w:p>
    <w:p w14:paraId="23D40488" w14:textId="77777777" w:rsidR="00D0745E" w:rsidRPr="007A6AEF" w:rsidRDefault="00D0745E" w:rsidP="00D0745E">
      <w:pPr>
        <w:numPr>
          <w:ilvl w:val="0"/>
          <w:numId w:val="12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spacing w:val="-3"/>
          <w:kern w:val="2"/>
          <w:szCs w:val="28"/>
        </w:rPr>
        <w:t xml:space="preserve">наблюдать, анализировать, приводить примеры языковых </w:t>
      </w:r>
      <w:r w:rsidRPr="007A6AEF">
        <w:rPr>
          <w:rFonts w:ascii="Times New Roman" w:hAnsi="Times New Roman" w:cs="Times New Roman"/>
          <w:color w:val="000000"/>
          <w:kern w:val="2"/>
          <w:szCs w:val="28"/>
        </w:rPr>
        <w:t>явлений</w:t>
      </w:r>
      <w:r w:rsidRPr="007A6AEF">
        <w:rPr>
          <w:rFonts w:ascii="Times New Roman" w:hAnsi="Times New Roman" w:cs="Times New Roman"/>
          <w:color w:val="000000"/>
          <w:spacing w:val="1"/>
          <w:kern w:val="2"/>
          <w:szCs w:val="28"/>
        </w:rPr>
        <w:t>;</w:t>
      </w:r>
    </w:p>
    <w:p w14:paraId="17BEA00A" w14:textId="77777777" w:rsidR="00D0745E" w:rsidRPr="007A6AEF" w:rsidRDefault="00D0745E" w:rsidP="00D0745E">
      <w:pPr>
        <w:numPr>
          <w:ilvl w:val="0"/>
          <w:numId w:val="1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spacing w:val="2"/>
          <w:kern w:val="2"/>
          <w:szCs w:val="28"/>
        </w:rPr>
        <w:t>применять основные нормы речевого поведения в про</w:t>
      </w:r>
      <w:r w:rsidRPr="007A6AEF">
        <w:rPr>
          <w:rFonts w:ascii="Times New Roman" w:hAnsi="Times New Roman" w:cs="Times New Roman"/>
          <w:color w:val="000000"/>
          <w:spacing w:val="1"/>
          <w:kern w:val="2"/>
          <w:szCs w:val="28"/>
        </w:rPr>
        <w:t>цессе диалогического общения;</w:t>
      </w:r>
    </w:p>
    <w:p w14:paraId="070E4FD1" w14:textId="77777777" w:rsidR="00D0745E" w:rsidRPr="007A6AEF" w:rsidRDefault="00D0745E" w:rsidP="00D0745E">
      <w:pPr>
        <w:numPr>
          <w:ilvl w:val="0"/>
          <w:numId w:val="12"/>
        </w:numPr>
        <w:shd w:val="clear" w:color="auto" w:fill="FFFFFF"/>
        <w:tabs>
          <w:tab w:val="left" w:pos="68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kern w:val="2"/>
          <w:szCs w:val="28"/>
        </w:rPr>
        <w:t xml:space="preserve">составлять элементарное монологическое высказывание </w:t>
      </w:r>
      <w:r w:rsidRPr="007A6AEF">
        <w:rPr>
          <w:rFonts w:ascii="Times New Roman" w:hAnsi="Times New Roman" w:cs="Times New Roman"/>
          <w:color w:val="000000"/>
          <w:spacing w:val="-3"/>
          <w:kern w:val="2"/>
          <w:szCs w:val="28"/>
        </w:rPr>
        <w:t>по образцу, аналогии;</w:t>
      </w:r>
    </w:p>
    <w:p w14:paraId="4B18B089" w14:textId="77777777" w:rsidR="00D0745E" w:rsidRPr="007A6AEF" w:rsidRDefault="00D0745E" w:rsidP="00D0745E">
      <w:pPr>
        <w:numPr>
          <w:ilvl w:val="0"/>
          <w:numId w:val="12"/>
        </w:numPr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- читать и выполнять различные задания  к текстам;</w:t>
      </w:r>
    </w:p>
    <w:p w14:paraId="0D3946AC" w14:textId="77777777" w:rsidR="00D0745E" w:rsidRPr="007A6AEF" w:rsidRDefault="00EA00F9" w:rsidP="00D0745E">
      <w:pPr>
        <w:numPr>
          <w:ilvl w:val="0"/>
          <w:numId w:val="12"/>
        </w:numPr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lastRenderedPageBreak/>
        <w:t xml:space="preserve">- уметь общаться на родном </w:t>
      </w:r>
      <w:r w:rsidR="00D0745E" w:rsidRPr="007A6AEF">
        <w:rPr>
          <w:rFonts w:ascii="Times New Roman" w:hAnsi="Times New Roman" w:cs="Times New Roman"/>
          <w:kern w:val="2"/>
          <w:szCs w:val="28"/>
        </w:rPr>
        <w:t xml:space="preserve"> языке с помощью известных клише;</w:t>
      </w:r>
    </w:p>
    <w:p w14:paraId="6958F239" w14:textId="77777777" w:rsidR="00D0745E" w:rsidRPr="007A6AEF" w:rsidRDefault="00D0745E" w:rsidP="00D0745E">
      <w:pPr>
        <w:numPr>
          <w:ilvl w:val="0"/>
          <w:numId w:val="12"/>
        </w:numPr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- понимать на слух короткие тексты;</w:t>
      </w:r>
    </w:p>
    <w:p w14:paraId="14516853" w14:textId="77777777" w:rsidR="00D0745E" w:rsidRPr="007A6AEF" w:rsidRDefault="00D0745E" w:rsidP="00D0745E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kern w:val="2"/>
          <w:szCs w:val="28"/>
        </w:rPr>
      </w:pPr>
      <w:r w:rsidRPr="007A6AEF">
        <w:rPr>
          <w:rFonts w:ascii="Times New Roman" w:hAnsi="Times New Roman" w:cs="Times New Roman"/>
          <w:b/>
          <w:color w:val="000000"/>
          <w:spacing w:val="4"/>
          <w:kern w:val="2"/>
          <w:szCs w:val="28"/>
        </w:rPr>
        <w:t>Использовать приобретенные знания и умения в практи</w:t>
      </w:r>
      <w:r w:rsidRPr="007A6AEF">
        <w:rPr>
          <w:rFonts w:ascii="Times New Roman" w:hAnsi="Times New Roman" w:cs="Times New Roman"/>
          <w:b/>
          <w:color w:val="000000"/>
          <w:spacing w:val="3"/>
          <w:kern w:val="2"/>
          <w:szCs w:val="28"/>
        </w:rPr>
        <w:t>ческой деятельности и повседневной жизни:</w:t>
      </w:r>
    </w:p>
    <w:p w14:paraId="121BF60C" w14:textId="77777777" w:rsidR="00D0745E" w:rsidRPr="007A6AEF" w:rsidRDefault="00D0745E" w:rsidP="00D0745E">
      <w:pPr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spacing w:val="1"/>
          <w:kern w:val="2"/>
          <w:szCs w:val="28"/>
        </w:rPr>
        <w:t xml:space="preserve">понимать на слух речь учителя, одноклассников; </w:t>
      </w:r>
    </w:p>
    <w:p w14:paraId="55BADF2F" w14:textId="77777777" w:rsidR="00D0745E" w:rsidRPr="007A6AEF" w:rsidRDefault="00D0745E" w:rsidP="00D0745E">
      <w:pPr>
        <w:numPr>
          <w:ilvl w:val="0"/>
          <w:numId w:val="13"/>
        </w:num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понимать смысл адаптированного текста (</w:t>
      </w:r>
      <w:r w:rsidRPr="007A6AEF">
        <w:rPr>
          <w:rFonts w:ascii="Times New Roman" w:hAnsi="Times New Roman" w:cs="Times New Roman"/>
          <w:color w:val="000000"/>
          <w:spacing w:val="1"/>
          <w:kern w:val="2"/>
          <w:szCs w:val="28"/>
        </w:rPr>
        <w:t>в основном фоль</w:t>
      </w:r>
      <w:r w:rsidRPr="007A6AEF">
        <w:rPr>
          <w:rFonts w:ascii="Times New Roman" w:hAnsi="Times New Roman" w:cs="Times New Roman"/>
          <w:color w:val="000000"/>
          <w:spacing w:val="-3"/>
          <w:kern w:val="2"/>
          <w:szCs w:val="28"/>
        </w:rPr>
        <w:t>клорного характера</w:t>
      </w:r>
      <w:r w:rsidRPr="007A6AEF">
        <w:rPr>
          <w:rFonts w:ascii="Times New Roman" w:hAnsi="Times New Roman" w:cs="Times New Roman"/>
          <w:kern w:val="2"/>
          <w:szCs w:val="28"/>
        </w:rPr>
        <w:t xml:space="preserve"> ) и уметь прогнозировать развитие его сюжета;</w:t>
      </w:r>
    </w:p>
    <w:p w14:paraId="7D10EA15" w14:textId="77777777" w:rsidR="00D0745E" w:rsidRPr="007A6AEF" w:rsidRDefault="00D0745E" w:rsidP="00D0745E">
      <w:pPr>
        <w:numPr>
          <w:ilvl w:val="0"/>
          <w:numId w:val="13"/>
        </w:numPr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выд</w:t>
      </w:r>
      <w:r w:rsidR="003B1241" w:rsidRPr="007A6AEF">
        <w:rPr>
          <w:rFonts w:ascii="Times New Roman" w:hAnsi="Times New Roman" w:cs="Times New Roman"/>
          <w:kern w:val="2"/>
          <w:szCs w:val="28"/>
        </w:rPr>
        <w:t xml:space="preserve">елять субъект и </w:t>
      </w:r>
      <w:r w:rsidRPr="007A6AEF">
        <w:rPr>
          <w:rFonts w:ascii="Times New Roman" w:hAnsi="Times New Roman" w:cs="Times New Roman"/>
          <w:kern w:val="2"/>
          <w:szCs w:val="28"/>
        </w:rPr>
        <w:t xml:space="preserve"> уметь задавать вопросы, опираясь на смысл прочитанного текста; </w:t>
      </w:r>
    </w:p>
    <w:p w14:paraId="0CF129EF" w14:textId="77777777" w:rsidR="00D0745E" w:rsidRPr="007A6AEF" w:rsidRDefault="00D0745E" w:rsidP="00D0745E">
      <w:pPr>
        <w:numPr>
          <w:ilvl w:val="0"/>
          <w:numId w:val="13"/>
        </w:numPr>
        <w:shd w:val="clear" w:color="auto" w:fill="FFFFFF"/>
        <w:tabs>
          <w:tab w:val="left" w:pos="626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spacing w:val="-6"/>
          <w:kern w:val="2"/>
          <w:szCs w:val="28"/>
        </w:rPr>
        <w:t xml:space="preserve">расспрашивать собеседника, задавая простые вопросы (кто, </w:t>
      </w:r>
      <w:r w:rsidRPr="007A6AEF">
        <w:rPr>
          <w:rFonts w:ascii="Times New Roman" w:hAnsi="Times New Roman" w:cs="Times New Roman"/>
          <w:color w:val="000000"/>
          <w:spacing w:val="-1"/>
          <w:kern w:val="2"/>
          <w:szCs w:val="28"/>
        </w:rPr>
        <w:t xml:space="preserve">что, где, когда), и отвечать на вопросы собеседника, </w:t>
      </w:r>
      <w:r w:rsidRPr="007A6AEF">
        <w:rPr>
          <w:rFonts w:ascii="Times New Roman" w:hAnsi="Times New Roman" w:cs="Times New Roman"/>
          <w:color w:val="000000"/>
          <w:kern w:val="2"/>
          <w:szCs w:val="28"/>
        </w:rPr>
        <w:t xml:space="preserve"> учас</w:t>
      </w:r>
      <w:r w:rsidR="003B1241" w:rsidRPr="007A6AEF">
        <w:rPr>
          <w:rFonts w:ascii="Times New Roman" w:hAnsi="Times New Roman" w:cs="Times New Roman"/>
          <w:color w:val="000000"/>
          <w:kern w:val="2"/>
          <w:szCs w:val="28"/>
        </w:rPr>
        <w:t xml:space="preserve">твовать в элементарном </w:t>
      </w:r>
      <w:r w:rsidRPr="007A6AEF">
        <w:rPr>
          <w:rFonts w:ascii="Times New Roman" w:hAnsi="Times New Roman" w:cs="Times New Roman"/>
          <w:color w:val="000000"/>
          <w:kern w:val="2"/>
          <w:szCs w:val="28"/>
        </w:rPr>
        <w:t xml:space="preserve"> диалоге</w:t>
      </w:r>
      <w:r w:rsidRPr="007A6AEF">
        <w:rPr>
          <w:rFonts w:ascii="Times New Roman" w:hAnsi="Times New Roman" w:cs="Times New Roman"/>
          <w:color w:val="000000"/>
          <w:spacing w:val="-1"/>
          <w:kern w:val="2"/>
          <w:szCs w:val="28"/>
        </w:rPr>
        <w:t>;</w:t>
      </w:r>
    </w:p>
    <w:p w14:paraId="1AE26482" w14:textId="77777777" w:rsidR="00D0745E" w:rsidRPr="007A6AEF" w:rsidRDefault="00D0745E" w:rsidP="00D0745E">
      <w:pPr>
        <w:numPr>
          <w:ilvl w:val="0"/>
          <w:numId w:val="13"/>
        </w:numPr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 xml:space="preserve">инсценировать изученные сказки;    </w:t>
      </w:r>
    </w:p>
    <w:p w14:paraId="7A3688EB" w14:textId="77777777" w:rsidR="00D0745E" w:rsidRPr="007A6AEF" w:rsidRDefault="00D0745E" w:rsidP="00D0745E">
      <w:pPr>
        <w:numPr>
          <w:ilvl w:val="0"/>
          <w:numId w:val="13"/>
        </w:numPr>
        <w:shd w:val="clear" w:color="auto" w:fill="FFFFFF"/>
        <w:tabs>
          <w:tab w:val="left" w:pos="626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сочинять  оригинальный текст на основе плана;</w:t>
      </w:r>
    </w:p>
    <w:p w14:paraId="192F9A55" w14:textId="77777777" w:rsidR="00D0745E" w:rsidRPr="007A6AEF" w:rsidRDefault="00D0745E" w:rsidP="00D0745E">
      <w:pPr>
        <w:numPr>
          <w:ilvl w:val="0"/>
          <w:numId w:val="13"/>
        </w:numPr>
        <w:shd w:val="clear" w:color="auto" w:fill="FFFFFF"/>
        <w:tabs>
          <w:tab w:val="left" w:pos="626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соотносить поступки героев сказок с принятыми моральными нормами  и уметь выделить нравственный аспект поведения героев;</w:t>
      </w:r>
    </w:p>
    <w:p w14:paraId="52406533" w14:textId="77777777" w:rsidR="00D0745E" w:rsidRPr="007A6AEF" w:rsidRDefault="00D0745E" w:rsidP="00D0745E">
      <w:pPr>
        <w:numPr>
          <w:ilvl w:val="0"/>
          <w:numId w:val="13"/>
        </w:numPr>
        <w:shd w:val="clear" w:color="auto" w:fill="FFFFFF"/>
        <w:tabs>
          <w:tab w:val="left" w:pos="626"/>
        </w:tabs>
        <w:autoSpaceDE w:val="0"/>
        <w:autoSpaceDN w:val="0"/>
        <w:adjustRightInd w:val="0"/>
        <w:rPr>
          <w:rFonts w:ascii="Times New Roman" w:hAnsi="Times New Roman" w:cs="Times New Roman"/>
          <w:color w:val="000000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участвовать в коллективном обсуждении проблем,  интегрироваться в группу сверстников и строить продуктивное взаимодействие и сотрудничество со сверстниками и взрослыми.</w:t>
      </w:r>
    </w:p>
    <w:p w14:paraId="0B7749D2" w14:textId="77777777" w:rsidR="00D0745E" w:rsidRPr="007A6AEF" w:rsidRDefault="00D0745E" w:rsidP="00D0745E">
      <w:pPr>
        <w:shd w:val="clear" w:color="auto" w:fill="FFFFFF"/>
        <w:tabs>
          <w:tab w:val="left" w:pos="626"/>
        </w:tabs>
        <w:autoSpaceDE w:val="0"/>
        <w:autoSpaceDN w:val="0"/>
        <w:adjustRightInd w:val="0"/>
        <w:rPr>
          <w:rFonts w:ascii="Times New Roman" w:hAnsi="Times New Roman" w:cs="Times New Roman"/>
          <w:b/>
          <w:color w:val="000000"/>
          <w:spacing w:val="3"/>
          <w:kern w:val="2"/>
          <w:szCs w:val="28"/>
        </w:rPr>
      </w:pPr>
      <w:r w:rsidRPr="007A6AEF">
        <w:rPr>
          <w:rFonts w:ascii="Times New Roman" w:hAnsi="Times New Roman" w:cs="Times New Roman"/>
          <w:b/>
          <w:color w:val="000000"/>
          <w:spacing w:val="3"/>
          <w:kern w:val="2"/>
          <w:szCs w:val="28"/>
        </w:rPr>
        <w:t xml:space="preserve">        Воспитательные результаты внеурочной деятельности:</w:t>
      </w:r>
    </w:p>
    <w:p w14:paraId="7A57AD2A" w14:textId="77777777" w:rsidR="00D0745E" w:rsidRPr="007A6AEF" w:rsidRDefault="00D0745E" w:rsidP="00D0745E">
      <w:pPr>
        <w:shd w:val="clear" w:color="auto" w:fill="FFFFFF"/>
        <w:tabs>
          <w:tab w:val="left" w:pos="626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3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spacing w:val="3"/>
          <w:kern w:val="2"/>
          <w:szCs w:val="28"/>
        </w:rPr>
        <w:t xml:space="preserve">        Первый уровень результатов – приобретение социальных знаний о ситуации межличностного взаимоотношения, освоение способов поведения в различных ситуациях.</w:t>
      </w:r>
    </w:p>
    <w:p w14:paraId="109B2716" w14:textId="77777777" w:rsidR="00D0745E" w:rsidRPr="007A6AEF" w:rsidRDefault="00D0745E" w:rsidP="00D0745E">
      <w:pPr>
        <w:shd w:val="clear" w:color="auto" w:fill="FFFFFF"/>
        <w:tabs>
          <w:tab w:val="left" w:pos="626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3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spacing w:val="3"/>
          <w:kern w:val="2"/>
          <w:szCs w:val="28"/>
        </w:rPr>
        <w:t>Второй уровень результатов – получение школьниками опыта переживания и позитивного отношения к базовым ценностям общества (человек, семья, родина, природа, мир, знания, труд, культура).</w:t>
      </w:r>
    </w:p>
    <w:p w14:paraId="2B37302A" w14:textId="77777777" w:rsidR="00D0745E" w:rsidRPr="007A6AEF" w:rsidRDefault="00D0745E" w:rsidP="00D0745E">
      <w:pPr>
        <w:shd w:val="clear" w:color="auto" w:fill="FFFFFF"/>
        <w:tabs>
          <w:tab w:val="left" w:pos="626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color w:val="000000"/>
          <w:spacing w:val="3"/>
          <w:kern w:val="2"/>
          <w:szCs w:val="28"/>
        </w:rPr>
      </w:pPr>
      <w:r w:rsidRPr="007A6AEF">
        <w:rPr>
          <w:rFonts w:ascii="Times New Roman" w:hAnsi="Times New Roman" w:cs="Times New Roman"/>
          <w:color w:val="000000"/>
          <w:spacing w:val="3"/>
          <w:kern w:val="2"/>
          <w:szCs w:val="28"/>
        </w:rPr>
        <w:t xml:space="preserve">         Третий уровень результатов – получение школьниками опыта самостоятельного общественного действия (умение представить зрителям собственные проекты, спектакли, постановки), в том числе и в открытой общественной среде.</w:t>
      </w:r>
    </w:p>
    <w:p w14:paraId="7F3F856F" w14:textId="77777777" w:rsidR="00D0745E" w:rsidRPr="007A6AEF" w:rsidRDefault="00D0745E" w:rsidP="00D0745E">
      <w:p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b/>
          <w:kern w:val="2"/>
          <w:szCs w:val="28"/>
        </w:rPr>
      </w:pPr>
      <w:r w:rsidRPr="007A6AEF">
        <w:rPr>
          <w:rFonts w:ascii="Times New Roman" w:hAnsi="Times New Roman" w:cs="Times New Roman"/>
          <w:b/>
          <w:kern w:val="2"/>
          <w:szCs w:val="28"/>
        </w:rPr>
        <w:t xml:space="preserve">Качества личности, которые могут быть развиты у обучающихся в результате занятий: </w:t>
      </w:r>
    </w:p>
    <w:p w14:paraId="42EEECC8" w14:textId="77777777" w:rsidR="00D0745E" w:rsidRPr="007A6AEF" w:rsidRDefault="00D0745E" w:rsidP="00D0745E">
      <w:pPr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 xml:space="preserve">толерантность, дружелюбное отношение к представителям других стран; </w:t>
      </w:r>
    </w:p>
    <w:p w14:paraId="62FE9F6D" w14:textId="77777777" w:rsidR="00D0745E" w:rsidRPr="007A6AEF" w:rsidRDefault="00D0745E" w:rsidP="00D0745E">
      <w:pPr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познавательная, творческая, общественная активность;</w:t>
      </w:r>
    </w:p>
    <w:p w14:paraId="5D371294" w14:textId="77777777" w:rsidR="00D0745E" w:rsidRPr="007A6AEF" w:rsidRDefault="00D0745E" w:rsidP="00D0745E">
      <w:pPr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самостоятельность ( в т.ч. в принятии решений);</w:t>
      </w:r>
    </w:p>
    <w:p w14:paraId="24D0ACE1" w14:textId="77777777" w:rsidR="00D0745E" w:rsidRPr="007A6AEF" w:rsidRDefault="00D0745E" w:rsidP="00D0745E">
      <w:pPr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 xml:space="preserve">умение работать в сотрудничестве с другими, отвечать за свои решения; </w:t>
      </w:r>
    </w:p>
    <w:p w14:paraId="748509E7" w14:textId="77777777" w:rsidR="00D0745E" w:rsidRPr="007A6AEF" w:rsidRDefault="00D0745E" w:rsidP="00D0745E">
      <w:pPr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 xml:space="preserve">коммуникабельность; </w:t>
      </w:r>
    </w:p>
    <w:p w14:paraId="2ED9DEC7" w14:textId="77777777" w:rsidR="00D0745E" w:rsidRPr="007A6AEF" w:rsidRDefault="00D0745E" w:rsidP="00D0745E">
      <w:pPr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 xml:space="preserve">уважение к себе и другим; </w:t>
      </w:r>
    </w:p>
    <w:p w14:paraId="77443582" w14:textId="77777777" w:rsidR="00D0745E" w:rsidRPr="007A6AEF" w:rsidRDefault="00D0745E" w:rsidP="00D0745E">
      <w:pPr>
        <w:numPr>
          <w:ilvl w:val="0"/>
          <w:numId w:val="14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  <w:kern w:val="2"/>
          <w:szCs w:val="28"/>
        </w:rPr>
      </w:pPr>
      <w:r w:rsidRPr="007A6AEF">
        <w:rPr>
          <w:rFonts w:ascii="Times New Roman" w:hAnsi="Times New Roman" w:cs="Times New Roman"/>
          <w:kern w:val="2"/>
          <w:szCs w:val="28"/>
        </w:rPr>
        <w:t>личная и взаимная ответственность;</w:t>
      </w:r>
    </w:p>
    <w:p w14:paraId="0EC5A56E" w14:textId="77777777" w:rsidR="00D0745E" w:rsidRPr="007A6AEF" w:rsidRDefault="00D0745E" w:rsidP="00D0745E">
      <w:pPr>
        <w:numPr>
          <w:ilvl w:val="0"/>
          <w:numId w:val="14"/>
        </w:numPr>
        <w:jc w:val="both"/>
        <w:rPr>
          <w:rFonts w:ascii="Times New Roman" w:eastAsia="Times New Roman" w:hAnsi="Times New Roman" w:cs="Times New Roman"/>
          <w:kern w:val="2"/>
          <w:szCs w:val="28"/>
        </w:rPr>
      </w:pPr>
      <w:r w:rsidRPr="007A6AEF">
        <w:rPr>
          <w:rFonts w:ascii="Times New Roman" w:eastAsia="Times New Roman" w:hAnsi="Times New Roman" w:cs="Times New Roman"/>
          <w:kern w:val="2"/>
          <w:szCs w:val="28"/>
        </w:rPr>
        <w:t>готовность действия в нестандартных ситуациях;</w:t>
      </w:r>
    </w:p>
    <w:p w14:paraId="4F682156" w14:textId="77777777" w:rsidR="00D0745E" w:rsidRPr="007A6AEF" w:rsidRDefault="00D0745E" w:rsidP="00D0745E">
      <w:pPr>
        <w:ind w:left="720"/>
        <w:jc w:val="both"/>
        <w:rPr>
          <w:rFonts w:ascii="Times New Roman" w:eastAsia="Times New Roman" w:hAnsi="Times New Roman" w:cs="Times New Roman"/>
          <w:kern w:val="2"/>
          <w:szCs w:val="28"/>
        </w:rPr>
      </w:pPr>
    </w:p>
    <w:p w14:paraId="68D3B8CE" w14:textId="77777777" w:rsidR="00D0745E" w:rsidRPr="007A6AEF" w:rsidRDefault="00D0745E" w:rsidP="00D0745E">
      <w:pPr>
        <w:autoSpaceDE w:val="0"/>
        <w:autoSpaceDN w:val="0"/>
        <w:adjustRightInd w:val="0"/>
        <w:rPr>
          <w:rFonts w:ascii="Times New Roman" w:eastAsia="Times New Roman" w:hAnsi="Times New Roman" w:cs="Times New Roman"/>
        </w:rPr>
      </w:pPr>
    </w:p>
    <w:p w14:paraId="1D65AB80" w14:textId="77777777" w:rsidR="00D0745E" w:rsidRPr="007A6AEF" w:rsidRDefault="00D0745E" w:rsidP="00D0745E">
      <w:pPr>
        <w:rPr>
          <w:rFonts w:ascii="Times New Roman" w:eastAsia="Times New Roman" w:hAnsi="Times New Roman" w:cs="Times New Roman"/>
          <w:b/>
          <w:sz w:val="32"/>
          <w:szCs w:val="36"/>
        </w:rPr>
      </w:pPr>
    </w:p>
    <w:p w14:paraId="60712038" w14:textId="77777777" w:rsidR="00D0745E" w:rsidRPr="007A6AEF" w:rsidRDefault="00D0745E" w:rsidP="00D0745E">
      <w:pPr>
        <w:rPr>
          <w:rFonts w:ascii="Times New Roman" w:eastAsiaTheme="minorHAnsi" w:hAnsi="Times New Roman" w:cs="Times New Roman"/>
          <w:sz w:val="20"/>
          <w:lang w:eastAsia="en-US"/>
        </w:rPr>
      </w:pPr>
    </w:p>
    <w:p w14:paraId="6EEDF290" w14:textId="77777777" w:rsidR="00D0745E" w:rsidRPr="007A6AEF" w:rsidRDefault="00D0745E" w:rsidP="00D0745E">
      <w:pPr>
        <w:ind w:left="284"/>
        <w:rPr>
          <w:rFonts w:ascii="Times New Roman" w:hAnsi="Times New Roman" w:cs="Times New Roman"/>
          <w:b/>
          <w:szCs w:val="28"/>
        </w:rPr>
      </w:pPr>
    </w:p>
    <w:p w14:paraId="397F5F92" w14:textId="77777777" w:rsidR="00D0745E" w:rsidRPr="007A6AEF" w:rsidRDefault="00D0745E" w:rsidP="00D0745E">
      <w:pPr>
        <w:ind w:left="284"/>
        <w:rPr>
          <w:rFonts w:ascii="Times New Roman" w:hAnsi="Times New Roman" w:cs="Times New Roman"/>
          <w:b/>
          <w:szCs w:val="28"/>
        </w:rPr>
      </w:pPr>
    </w:p>
    <w:p w14:paraId="6682352F" w14:textId="77777777" w:rsidR="00D0745E" w:rsidRPr="007A6AEF" w:rsidRDefault="00D0745E" w:rsidP="00D0745E">
      <w:pPr>
        <w:rPr>
          <w:rFonts w:ascii="Times New Roman" w:hAnsi="Times New Roman" w:cs="Times New Roman"/>
        </w:rPr>
      </w:pPr>
    </w:p>
    <w:p w14:paraId="2C3F416A" w14:textId="77777777" w:rsidR="00946416" w:rsidRPr="007A6AEF" w:rsidRDefault="00946416">
      <w:pPr>
        <w:rPr>
          <w:rFonts w:ascii="Times New Roman" w:hAnsi="Times New Roman" w:cs="Times New Roman"/>
        </w:rPr>
      </w:pPr>
    </w:p>
    <w:sectPr w:rsidR="00946416" w:rsidRPr="007A6AEF" w:rsidSect="00030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" w15:restartNumberingAfterBreak="0">
    <w:nsid w:val="07B42370"/>
    <w:multiLevelType w:val="multilevel"/>
    <w:tmpl w:val="5332F8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198398B"/>
    <w:multiLevelType w:val="hybridMultilevel"/>
    <w:tmpl w:val="7B6E9B4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CED6C50"/>
    <w:multiLevelType w:val="multilevel"/>
    <w:tmpl w:val="F7F4F4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F4E7224"/>
    <w:multiLevelType w:val="hybridMultilevel"/>
    <w:tmpl w:val="0778F73E"/>
    <w:lvl w:ilvl="0" w:tplc="801C1940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46E1821"/>
    <w:multiLevelType w:val="multilevel"/>
    <w:tmpl w:val="DB4A2F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D8E52A3"/>
    <w:multiLevelType w:val="hybridMultilevel"/>
    <w:tmpl w:val="E2A8D3A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494AF9"/>
    <w:multiLevelType w:val="hybridMultilevel"/>
    <w:tmpl w:val="035C2F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541BCF"/>
    <w:multiLevelType w:val="hybridMultilevel"/>
    <w:tmpl w:val="00E6F2D8"/>
    <w:lvl w:ilvl="0" w:tplc="C5B43EE8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8244841"/>
    <w:multiLevelType w:val="hybridMultilevel"/>
    <w:tmpl w:val="B22CCD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868053E"/>
    <w:multiLevelType w:val="hybridMultilevel"/>
    <w:tmpl w:val="BAB099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BC51FD"/>
    <w:multiLevelType w:val="multilevel"/>
    <w:tmpl w:val="50041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D76756B"/>
    <w:multiLevelType w:val="hybridMultilevel"/>
    <w:tmpl w:val="940404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2"/>
  </w:num>
  <w:num w:numId="9">
    <w:abstractNumId w:val="12"/>
  </w:num>
  <w:num w:numId="10">
    <w:abstractNumId w:val="4"/>
  </w:num>
  <w:num w:numId="11">
    <w:abstractNumId w:val="8"/>
  </w:num>
  <w:num w:numId="12">
    <w:abstractNumId w:val="13"/>
  </w:num>
  <w:num w:numId="13">
    <w:abstractNumId w:val="1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0745E"/>
    <w:rsid w:val="000303DD"/>
    <w:rsid w:val="00033D0A"/>
    <w:rsid w:val="00113B03"/>
    <w:rsid w:val="00144AB1"/>
    <w:rsid w:val="002028A2"/>
    <w:rsid w:val="0021176D"/>
    <w:rsid w:val="00270F48"/>
    <w:rsid w:val="00273C79"/>
    <w:rsid w:val="002766F2"/>
    <w:rsid w:val="003B1241"/>
    <w:rsid w:val="004442FE"/>
    <w:rsid w:val="005856AB"/>
    <w:rsid w:val="006917B1"/>
    <w:rsid w:val="006C41B6"/>
    <w:rsid w:val="00794E4B"/>
    <w:rsid w:val="007A6AEF"/>
    <w:rsid w:val="00837036"/>
    <w:rsid w:val="00946416"/>
    <w:rsid w:val="009563AE"/>
    <w:rsid w:val="00BE682D"/>
    <w:rsid w:val="00C14B9D"/>
    <w:rsid w:val="00C35261"/>
    <w:rsid w:val="00CB20E3"/>
    <w:rsid w:val="00D03259"/>
    <w:rsid w:val="00D0745E"/>
    <w:rsid w:val="00DF0A2A"/>
    <w:rsid w:val="00E23808"/>
    <w:rsid w:val="00E47207"/>
    <w:rsid w:val="00E96745"/>
    <w:rsid w:val="00EA00F9"/>
    <w:rsid w:val="00F274A6"/>
    <w:rsid w:val="00F301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F82928"/>
  <w15:docId w15:val="{271D9E99-16B7-4848-B8EE-8EE234911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6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74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967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67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AAA896-28B3-486F-99A2-6F23F88329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19</Pages>
  <Words>4169</Words>
  <Characters>23765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 кабинет</dc:creator>
  <cp:keywords/>
  <dc:description/>
  <cp:lastModifiedBy>User</cp:lastModifiedBy>
  <cp:revision>21</cp:revision>
  <cp:lastPrinted>2017-10-27T01:28:00Z</cp:lastPrinted>
  <dcterms:created xsi:type="dcterms:W3CDTF">2017-10-23T00:25:00Z</dcterms:created>
  <dcterms:modified xsi:type="dcterms:W3CDTF">2022-09-19T04:56:00Z</dcterms:modified>
</cp:coreProperties>
</file>